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4704" w14:textId="77777777" w:rsidR="00AE3D4B" w:rsidRPr="00474C8C" w:rsidRDefault="002F2215" w:rsidP="00474C8C">
      <w:pPr>
        <w:pStyle w:val="Overskrift2"/>
      </w:pPr>
      <w:r w:rsidRPr="00C2776A">
        <w:t>5.5</w:t>
      </w:r>
      <w:r w:rsidRPr="00C2776A">
        <w:tab/>
      </w:r>
      <w:r>
        <w:t xml:space="preserve">Precision Pistol </w:t>
      </w:r>
      <w:proofErr w:type="spellStart"/>
      <w:r>
        <w:t>Competition</w:t>
      </w:r>
      <w:proofErr w:type="spellEnd"/>
      <w:r>
        <w:t xml:space="preserve"> (</w:t>
      </w:r>
      <w:r w:rsidRPr="00C2776A">
        <w:t>PPC</w:t>
      </w:r>
      <w:r>
        <w:t>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127"/>
      </w:tblGrid>
      <w:tr w:rsidR="002F2215" w14:paraId="4C850929" w14:textId="77777777" w:rsidTr="00CE7EC6">
        <w:trPr>
          <w:trHeight w:val="417"/>
        </w:trPr>
        <w:tc>
          <w:tcPr>
            <w:tcW w:w="945" w:type="dxa"/>
          </w:tcPr>
          <w:p w14:paraId="11063395" w14:textId="77777777" w:rsidR="002F2215" w:rsidRDefault="002F2215" w:rsidP="00CE7EC6">
            <w:r>
              <w:t>5.5.</w:t>
            </w:r>
            <w:r w:rsidR="00A87C94">
              <w:t>1</w:t>
            </w:r>
          </w:p>
          <w:p w14:paraId="35F5876A" w14:textId="77777777" w:rsidR="00AE3D4B" w:rsidRPr="00AE3D4B" w:rsidRDefault="00AE3D4B" w:rsidP="00CE7EC6">
            <w:pPr>
              <w:rPr>
                <w:color w:val="00B050"/>
              </w:rPr>
            </w:pPr>
          </w:p>
        </w:tc>
        <w:tc>
          <w:tcPr>
            <w:tcW w:w="8127" w:type="dxa"/>
          </w:tcPr>
          <w:p w14:paraId="2758AE66" w14:textId="77777777" w:rsidR="004831B3" w:rsidRDefault="004831B3" w:rsidP="004831B3">
            <w:pPr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  <w:p w14:paraId="10273E13" w14:textId="77777777" w:rsidR="002F2215" w:rsidRDefault="002F2215" w:rsidP="00CE7EC6">
            <w:pPr>
              <w:spacing w:after="120"/>
            </w:pPr>
            <w:r>
              <w:t xml:space="preserve">For å kunne delta i trening eller konkurranse i PPC-øvelser, må skytteren være registrert </w:t>
            </w:r>
            <w:r w:rsidR="004831B3">
              <w:t xml:space="preserve">med </w:t>
            </w:r>
            <w:r>
              <w:t>eget WA-nummer i WA1500 sin database, eller ha gjennomgått særskilt PPC innføringskurs.</w:t>
            </w:r>
          </w:p>
        </w:tc>
      </w:tr>
      <w:tr w:rsidR="002F2215" w14:paraId="33A899CE" w14:textId="77777777" w:rsidTr="00CE7EC6">
        <w:trPr>
          <w:trHeight w:val="417"/>
        </w:trPr>
        <w:tc>
          <w:tcPr>
            <w:tcW w:w="945" w:type="dxa"/>
          </w:tcPr>
          <w:p w14:paraId="26BD54D2" w14:textId="77777777" w:rsidR="002F2215" w:rsidRDefault="002F2215" w:rsidP="00CE7EC6">
            <w:r>
              <w:t>5.5.</w:t>
            </w:r>
            <w:r w:rsidR="00A87C94">
              <w:t>2</w:t>
            </w:r>
          </w:p>
        </w:tc>
        <w:tc>
          <w:tcPr>
            <w:tcW w:w="8127" w:type="dxa"/>
          </w:tcPr>
          <w:p w14:paraId="486BB77B" w14:textId="77777777" w:rsidR="002F2215" w:rsidRPr="000B1FF7" w:rsidRDefault="00F935EA" w:rsidP="00CE7EC6">
            <w:pPr>
              <w:rPr>
                <w:b/>
                <w:bCs/>
              </w:rPr>
            </w:pPr>
            <w:r>
              <w:rPr>
                <w:b/>
                <w:bCs/>
              </w:rPr>
              <w:t>Konkurranseregler</w:t>
            </w:r>
          </w:p>
          <w:p w14:paraId="676AD68D" w14:textId="77777777" w:rsidR="004831B3" w:rsidRPr="00921CA9" w:rsidRDefault="002F2215" w:rsidP="00CE7EC6">
            <w:pPr>
              <w:spacing w:after="120"/>
            </w:pPr>
            <w:r>
              <w:t xml:space="preserve">For samtlige PPC-øvelser gjelder </w:t>
            </w:r>
            <w:r w:rsidR="00F935EA">
              <w:t>regelverket til World Association 1500 (</w:t>
            </w:r>
            <w:hyperlink r:id="rId8" w:history="1">
              <w:r w:rsidR="00F935EA" w:rsidRPr="00226563">
                <w:rPr>
                  <w:rStyle w:val="Hyperkobling"/>
                </w:rPr>
                <w:t>www.wa1500.org</w:t>
              </w:r>
            </w:hyperlink>
            <w:r w:rsidR="00F935EA">
              <w:t>)</w:t>
            </w:r>
            <w:r>
              <w:t xml:space="preserve">, </w:t>
            </w:r>
            <w:r w:rsidR="00876BAE">
              <w:t>herunder regler om kaliber, kulevekt og faktor</w:t>
            </w:r>
            <w:r w:rsidR="00921CA9">
              <w:t>. F</w:t>
            </w:r>
            <w:r w:rsidR="00674AAB">
              <w:t xml:space="preserve">or nasjonale konkurranser gjøres det </w:t>
            </w:r>
            <w:r w:rsidR="00921CA9">
              <w:t xml:space="preserve">likevel </w:t>
            </w:r>
            <w:r w:rsidR="004831B3">
              <w:t xml:space="preserve">enkelte </w:t>
            </w:r>
            <w:r w:rsidR="00674AAB">
              <w:t xml:space="preserve">tilpasninger </w:t>
            </w:r>
            <w:r w:rsidR="004831B3">
              <w:t>i våpenspesifikasjonene</w:t>
            </w:r>
            <w:r w:rsidR="00921CA9">
              <w:t xml:space="preserve"> for gruppe P4 til P9</w:t>
            </w:r>
            <w:r w:rsidR="00674AAB" w:rsidRPr="00921CA9">
              <w:t>.</w:t>
            </w:r>
          </w:p>
          <w:p w14:paraId="08B5DC82" w14:textId="77777777" w:rsidR="002F2215" w:rsidRPr="00921CA9" w:rsidRDefault="00674AAB" w:rsidP="00CE7EC6">
            <w:pPr>
              <w:spacing w:after="120"/>
            </w:pPr>
            <w:r w:rsidRPr="00921CA9">
              <w:t>Det konkurreres i følgende våpengrupper:</w:t>
            </w:r>
          </w:p>
          <w:p w14:paraId="43D90F50" w14:textId="77777777" w:rsid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P1: Revolver 1500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(150 skudd)</w:t>
            </w:r>
            <w:r>
              <w:rPr>
                <w:b/>
                <w:bCs/>
                <w:i/>
                <w:iCs/>
              </w:rPr>
              <w:br/>
            </w:r>
            <w:r>
              <w:t>WA1500 regelverk gjelder.</w:t>
            </w:r>
          </w:p>
          <w:p w14:paraId="792D50B8" w14:textId="77777777" w:rsid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P2: Pistol 1500</w:t>
            </w:r>
            <w:r w:rsidRPr="00876BAE">
              <w:rPr>
                <w:i/>
                <w:iCs/>
              </w:rPr>
              <w:t xml:space="preserve"> (150 skudd)</w:t>
            </w:r>
            <w:r>
              <w:rPr>
                <w:b/>
                <w:bCs/>
                <w:i/>
                <w:iCs/>
              </w:rPr>
              <w:br/>
            </w:r>
            <w:r>
              <w:t>WA1500 regelverk gjelder.</w:t>
            </w:r>
          </w:p>
          <w:p w14:paraId="5A7E88D2" w14:textId="77777777" w:rsidR="00876BAE" w:rsidRP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P3: Open Match</w:t>
            </w:r>
            <w:r>
              <w:rPr>
                <w:i/>
                <w:iCs/>
              </w:rPr>
              <w:t xml:space="preserve"> (60 skudd)</w:t>
            </w:r>
            <w:r>
              <w:rPr>
                <w:i/>
                <w:iCs/>
              </w:rPr>
              <w:br/>
            </w:r>
            <w:r>
              <w:t>WA1500 regelverk gjelder.</w:t>
            </w:r>
          </w:p>
          <w:p w14:paraId="4353C25F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 xml:space="preserve">P4: </w:t>
            </w:r>
            <w:r w:rsidR="009520EC">
              <w:rPr>
                <w:b/>
                <w:bCs/>
                <w:i/>
                <w:iCs/>
              </w:rPr>
              <w:t>Standard</w:t>
            </w:r>
            <w:r w:rsidRPr="00876BAE">
              <w:rPr>
                <w:b/>
                <w:bCs/>
                <w:i/>
                <w:iCs/>
              </w:rPr>
              <w:t xml:space="preserve"> Revolver</w:t>
            </w:r>
            <w:r w:rsidR="009520EC">
              <w:rPr>
                <w:b/>
                <w:bCs/>
                <w:i/>
                <w:iCs/>
              </w:rPr>
              <w:t xml:space="preserve"> 6’’</w:t>
            </w:r>
            <w:r w:rsidR="009520EC">
              <w:rPr>
                <w:i/>
                <w:iCs/>
              </w:rPr>
              <w:t xml:space="preserve"> (60 skudd)</w:t>
            </w:r>
            <w:r>
              <w:br/>
              <w:t>Som for Revolver (1R) i feltreglementet, men pipelengde maks. 6’’ (152,4 mm).</w:t>
            </w:r>
          </w:p>
          <w:p w14:paraId="7F54876E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 xml:space="preserve">P5: </w:t>
            </w:r>
            <w:r w:rsidR="009520EC">
              <w:rPr>
                <w:b/>
                <w:bCs/>
                <w:i/>
                <w:iCs/>
              </w:rPr>
              <w:t>Standard</w:t>
            </w:r>
            <w:r w:rsidRPr="00876BAE">
              <w:rPr>
                <w:b/>
                <w:bCs/>
                <w:i/>
                <w:iCs/>
              </w:rPr>
              <w:t xml:space="preserve"> Pistol</w:t>
            </w:r>
            <w:r w:rsidR="009520EC">
              <w:rPr>
                <w:b/>
                <w:bCs/>
                <w:i/>
                <w:iCs/>
              </w:rPr>
              <w:t xml:space="preserve"> 5’’</w:t>
            </w:r>
            <w:r w:rsidR="009520EC">
              <w:rPr>
                <w:i/>
                <w:iCs/>
              </w:rPr>
              <w:t xml:space="preserve"> (60 skudd)</w:t>
            </w:r>
            <w:r>
              <w:br/>
              <w:t>Som for Mil</w:t>
            </w:r>
            <w:r w:rsidR="00876BAE">
              <w:t>itær</w:t>
            </w:r>
            <w:r>
              <w:t>pistol (1M) i feltreglementet, men pipelengde maks. 5’’ (127,0 mm).</w:t>
            </w:r>
          </w:p>
          <w:p w14:paraId="68DC8DC1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P6: Standard Revolver 4’’</w:t>
            </w:r>
            <w:r w:rsidR="009520EC">
              <w:rPr>
                <w:i/>
                <w:iCs/>
              </w:rPr>
              <w:t xml:space="preserve"> (48 skudd)</w:t>
            </w:r>
            <w:r>
              <w:br/>
              <w:t>Som for Revolver (1R) i feltreglementet, men pipelengde maks. 4’’ (101,6 mm).</w:t>
            </w:r>
          </w:p>
          <w:p w14:paraId="70371C9F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P7: Standard Revolver 2,75’’</w:t>
            </w:r>
            <w:r w:rsidR="009520EC">
              <w:rPr>
                <w:i/>
                <w:iCs/>
              </w:rPr>
              <w:t xml:space="preserve"> (48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 xml:space="preserve">Som for Revolver (1R) i feltreglementet, men pipelengde maks. </w:t>
            </w:r>
            <w:r w:rsidR="00417EED">
              <w:t>3</w:t>
            </w:r>
            <w:r>
              <w:t>’’ (</w:t>
            </w:r>
            <w:r w:rsidR="00417EED">
              <w:t>76,2</w:t>
            </w:r>
            <w:r>
              <w:t xml:space="preserve"> mm).</w:t>
            </w:r>
          </w:p>
          <w:p w14:paraId="0D51F51A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P8: Standard Revolver 2,75’’ 5 skudd</w:t>
            </w:r>
            <w:r w:rsidR="009520EC">
              <w:rPr>
                <w:i/>
                <w:iCs/>
              </w:rPr>
              <w:t xml:space="preserve"> (40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 xml:space="preserve">Som for Revolver (1R) i feltreglementet, men pipelengde maks. </w:t>
            </w:r>
            <w:r w:rsidR="00417EED">
              <w:t>3</w:t>
            </w:r>
            <w:r>
              <w:t>’’ (</w:t>
            </w:r>
            <w:r w:rsidR="00417EED">
              <w:t>76,2</w:t>
            </w:r>
            <w:r>
              <w:t xml:space="preserve"> mm).</w:t>
            </w:r>
          </w:p>
          <w:p w14:paraId="1C34AB4F" w14:textId="77777777"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P9: Standard Pistol</w:t>
            </w:r>
            <w:r w:rsidR="009520EC">
              <w:rPr>
                <w:b/>
                <w:bCs/>
                <w:i/>
                <w:iCs/>
              </w:rPr>
              <w:t xml:space="preserve"> </w:t>
            </w:r>
            <w:r w:rsidR="00F935EA">
              <w:rPr>
                <w:b/>
                <w:bCs/>
                <w:i/>
                <w:iCs/>
              </w:rPr>
              <w:t>FS</w:t>
            </w:r>
            <w:r w:rsidR="009520EC">
              <w:rPr>
                <w:b/>
                <w:bCs/>
                <w:i/>
                <w:iCs/>
              </w:rPr>
              <w:t xml:space="preserve"> </w:t>
            </w:r>
            <w:r w:rsidR="009520EC">
              <w:rPr>
                <w:i/>
                <w:iCs/>
              </w:rPr>
              <w:t>(48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 xml:space="preserve">Som for </w:t>
            </w:r>
            <w:proofErr w:type="spellStart"/>
            <w:r>
              <w:t>Mil.pistol</w:t>
            </w:r>
            <w:proofErr w:type="spellEnd"/>
            <w:r>
              <w:t xml:space="preserve"> (1M) i feltreglementet, men pipelengde maks. 5,5’’ (139,7 mm).</w:t>
            </w:r>
            <w:r>
              <w:br/>
              <w:t>Våpen med justerbare sikter kan benyttes, men justering av sikter etter ankomst til standplass er ikke tillatt.</w:t>
            </w:r>
          </w:p>
          <w:p w14:paraId="2B9CA667" w14:textId="77777777" w:rsidR="00921CA9" w:rsidRPr="00F322F8" w:rsidRDefault="00080708" w:rsidP="00200362">
            <w:pPr>
              <w:spacing w:after="120"/>
              <w:rPr>
                <w:iCs/>
              </w:rPr>
            </w:pPr>
            <w:r>
              <w:rPr>
                <w:b/>
                <w:i/>
              </w:rPr>
              <w:t>P</w:t>
            </w:r>
            <w:r w:rsidR="00417EED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: </w:t>
            </w:r>
            <w:proofErr w:type="spellStart"/>
            <w:r w:rsidRPr="00200362">
              <w:rPr>
                <w:b/>
                <w:bCs/>
                <w:i/>
                <w:iCs/>
              </w:rPr>
              <w:t>Modified</w:t>
            </w:r>
            <w:proofErr w:type="spellEnd"/>
            <w:r w:rsidRPr="00080708">
              <w:rPr>
                <w:b/>
                <w:i/>
              </w:rPr>
              <w:t xml:space="preserve"> 1500</w:t>
            </w:r>
            <w:r w:rsidRPr="00080708">
              <w:rPr>
                <w:i/>
              </w:rPr>
              <w:t xml:space="preserve"> (150 skudd)</w:t>
            </w:r>
            <w:r w:rsidR="00200362">
              <w:rPr>
                <w:i/>
              </w:rPr>
              <w:br/>
            </w:r>
            <w:r w:rsidR="00AE3D4B" w:rsidRPr="00417EED">
              <w:rPr>
                <w:iCs/>
              </w:rPr>
              <w:t>Som Open Match, men med rødpunktsikte.</w:t>
            </w:r>
            <w:r w:rsidR="00F322F8">
              <w:rPr>
                <w:iCs/>
              </w:rPr>
              <w:br/>
            </w:r>
            <w:r w:rsidR="00417EED">
              <w:rPr>
                <w:iCs/>
              </w:rPr>
              <w:t>(Detaljerte våpenspesifikasjoner kommer fra WA1500)</w:t>
            </w:r>
            <w:r w:rsidR="006770B0">
              <w:rPr>
                <w:iCs/>
              </w:rPr>
              <w:t>.</w:t>
            </w:r>
          </w:p>
        </w:tc>
      </w:tr>
      <w:tr w:rsidR="00A87C94" w14:paraId="3C6FF421" w14:textId="77777777" w:rsidTr="00CE7EC6">
        <w:trPr>
          <w:trHeight w:val="417"/>
        </w:trPr>
        <w:tc>
          <w:tcPr>
            <w:tcW w:w="945" w:type="dxa"/>
          </w:tcPr>
          <w:p w14:paraId="66214C40" w14:textId="77777777" w:rsidR="00A87C94" w:rsidRDefault="00A87C94" w:rsidP="00CE7EC6">
            <w:r>
              <w:t>5.5.3</w:t>
            </w:r>
          </w:p>
        </w:tc>
        <w:tc>
          <w:tcPr>
            <w:tcW w:w="8127" w:type="dxa"/>
          </w:tcPr>
          <w:p w14:paraId="267719FB" w14:textId="77777777" w:rsidR="00A87C94" w:rsidRDefault="00A87C94" w:rsidP="00CE7EC6">
            <w:pPr>
              <w:rPr>
                <w:noProof/>
                <w:lang w:eastAsia="nb-NO"/>
              </w:rPr>
            </w:pPr>
            <w:r w:rsidRPr="00A87C94">
              <w:rPr>
                <w:b/>
                <w:bCs/>
              </w:rPr>
              <w:t>Klasser</w:t>
            </w:r>
          </w:p>
          <w:p w14:paraId="422C66C9" w14:textId="77777777" w:rsidR="00025F90" w:rsidRPr="006770B0" w:rsidRDefault="00A87C94" w:rsidP="00025F90">
            <w:pPr>
              <w:spacing w:after="120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Alle deltagere skyter i Åpen klasse.</w:t>
            </w:r>
          </w:p>
        </w:tc>
      </w:tr>
      <w:tr w:rsidR="002F2215" w14:paraId="320C4B54" w14:textId="77777777" w:rsidTr="00CE7EC6">
        <w:trPr>
          <w:trHeight w:val="417"/>
        </w:trPr>
        <w:tc>
          <w:tcPr>
            <w:tcW w:w="945" w:type="dxa"/>
          </w:tcPr>
          <w:p w14:paraId="2DF557ED" w14:textId="77777777" w:rsidR="002F2215" w:rsidRDefault="002F2215" w:rsidP="00CE7EC6">
            <w:r>
              <w:lastRenderedPageBreak/>
              <w:t>5.5.4</w:t>
            </w:r>
          </w:p>
        </w:tc>
        <w:tc>
          <w:tcPr>
            <w:tcW w:w="8127" w:type="dxa"/>
          </w:tcPr>
          <w:p w14:paraId="383AF2F1" w14:textId="77777777" w:rsidR="002F2215" w:rsidRDefault="002F2215" w:rsidP="00CE7EC6">
            <w:pPr>
              <w:rPr>
                <w:b/>
                <w:bCs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616F7792" wp14:editId="0C4B065E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105410</wp:posOffset>
                  </wp:positionV>
                  <wp:extent cx="1497965" cy="2856230"/>
                  <wp:effectExtent l="0" t="0" r="6985" b="127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C-skiv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7965" cy="28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Skivemateriell</w:t>
            </w:r>
          </w:p>
          <w:p w14:paraId="4886EB35" w14:textId="77777777" w:rsidR="002F2215" w:rsidRDefault="002F2215" w:rsidP="00CE7EC6">
            <w:r>
              <w:t>Normalt benyttes PPC-skive som angitt i WA1500 sitt reglement.</w:t>
            </w:r>
          </w:p>
          <w:p w14:paraId="7AFA1A0E" w14:textId="77777777" w:rsidR="002F2215" w:rsidRDefault="002F2215" w:rsidP="00CE7EC6">
            <w:pPr>
              <w:rPr>
                <w:noProof/>
              </w:rPr>
            </w:pPr>
            <w:r>
              <w:t>Ved standplasser som etter reglementet skal skytes på 50 m avstand, kan det i nasjonale konkurranser benyttes redusert skive som settes opp på 25 m avstand.</w:t>
            </w:r>
            <w:r>
              <w:rPr>
                <w:noProof/>
              </w:rPr>
              <w:t xml:space="preserve"> </w:t>
            </w:r>
          </w:p>
          <w:p w14:paraId="67C68810" w14:textId="77777777" w:rsidR="002F2215" w:rsidRDefault="002F2215" w:rsidP="00CE7EC6">
            <w:pPr>
              <w:spacing w:after="120"/>
            </w:pPr>
            <w:r>
              <w:rPr>
                <w:noProof/>
              </w:rPr>
              <w:t>Skiven skal ha målene 300 x 630 mm, se skisse.</w:t>
            </w:r>
          </w:p>
          <w:p w14:paraId="465ECD1E" w14:textId="77777777" w:rsidR="00200362" w:rsidRPr="00474C8C" w:rsidRDefault="002F2215" w:rsidP="00CE7EC6">
            <w:r>
              <w:t>Resultat i stevner hvor redusert skive benyttes, skal ikke registreres i WA1500 sin database.</w:t>
            </w:r>
          </w:p>
          <w:p w14:paraId="3DEFC2AD" w14:textId="77777777" w:rsidR="00B120BD" w:rsidRPr="00B120BD" w:rsidRDefault="00B120BD" w:rsidP="00CE7EC6">
            <w:pPr>
              <w:rPr>
                <w:color w:val="FF0000"/>
              </w:rPr>
            </w:pPr>
          </w:p>
        </w:tc>
      </w:tr>
      <w:tr w:rsidR="002F2215" w14:paraId="028E34A9" w14:textId="77777777" w:rsidTr="00CE7EC6">
        <w:trPr>
          <w:trHeight w:val="417"/>
        </w:trPr>
        <w:tc>
          <w:tcPr>
            <w:tcW w:w="945" w:type="dxa"/>
          </w:tcPr>
          <w:p w14:paraId="1CB29F3F" w14:textId="77777777" w:rsidR="002F2215" w:rsidRDefault="002F2215" w:rsidP="00CE7EC6">
            <w:r>
              <w:t>5.5.5</w:t>
            </w:r>
          </w:p>
        </w:tc>
        <w:tc>
          <w:tcPr>
            <w:tcW w:w="8127" w:type="dxa"/>
          </w:tcPr>
          <w:p w14:paraId="0B94038A" w14:textId="77777777" w:rsidR="002F2215" w:rsidRPr="006A14A2" w:rsidRDefault="002F2215" w:rsidP="00CE7EC6">
            <w:pPr>
              <w:rPr>
                <w:b/>
                <w:bCs/>
                <w:noProof/>
              </w:rPr>
            </w:pPr>
            <w:r w:rsidRPr="006A14A2">
              <w:rPr>
                <w:b/>
                <w:bCs/>
                <w:noProof/>
              </w:rPr>
              <w:t>Lagleders oppgaver</w:t>
            </w:r>
          </w:p>
          <w:p w14:paraId="48587BD5" w14:textId="77777777" w:rsidR="002F2215" w:rsidRDefault="002F2215" w:rsidP="00CE7EC6">
            <w:pPr>
              <w:rPr>
                <w:noProof/>
              </w:rPr>
            </w:pPr>
            <w:r>
              <w:rPr>
                <w:noProof/>
              </w:rPr>
              <w:t>Ved nasjonale stevner og NM kan lagleder være en av de to skytterne i laget.</w:t>
            </w:r>
          </w:p>
          <w:p w14:paraId="059364C9" w14:textId="77777777" w:rsidR="002F2215" w:rsidRDefault="002F2215" w:rsidP="00CE7EC6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Stevneledelsen eller arrangørklubben kan være lagleder for en annen klubb dersom det er behov for det, </w:t>
            </w:r>
            <w:r>
              <w:t>forutsatt</w:t>
            </w:r>
            <w:r>
              <w:rPr>
                <w:noProof/>
              </w:rPr>
              <w:t xml:space="preserve"> at lagleder ikke deltar i øvelsen.</w:t>
            </w:r>
          </w:p>
        </w:tc>
      </w:tr>
      <w:tr w:rsidR="002F2215" w14:paraId="3A7D3E55" w14:textId="77777777" w:rsidTr="00CE7EC6">
        <w:trPr>
          <w:trHeight w:val="417"/>
        </w:trPr>
        <w:tc>
          <w:tcPr>
            <w:tcW w:w="945" w:type="dxa"/>
          </w:tcPr>
          <w:p w14:paraId="2486EF5E" w14:textId="77777777" w:rsidR="002F2215" w:rsidRDefault="002F2215" w:rsidP="00CE7EC6">
            <w:r>
              <w:t>5.5.6</w:t>
            </w:r>
          </w:p>
        </w:tc>
        <w:tc>
          <w:tcPr>
            <w:tcW w:w="8127" w:type="dxa"/>
          </w:tcPr>
          <w:p w14:paraId="6799B6ED" w14:textId="77777777" w:rsidR="002F2215" w:rsidRDefault="002F2215" w:rsidP="00CE7EC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Rekorder</w:t>
            </w:r>
          </w:p>
          <w:p w14:paraId="0F0B8169" w14:textId="77777777" w:rsidR="002F2215" w:rsidRDefault="002F2215" w:rsidP="00D553E5">
            <w:pPr>
              <w:spacing w:after="120"/>
              <w:rPr>
                <w:noProof/>
              </w:rPr>
            </w:pPr>
            <w:r>
              <w:rPr>
                <w:noProof/>
              </w:rPr>
              <w:t>Nasjonale rekorder kan kun settes ved NM eller internasjonale konkurranser der det er satt jurykrav for kontroll av skiver ved en forutbestemt poengsum.</w:t>
            </w:r>
          </w:p>
          <w:p w14:paraId="47704E6B" w14:textId="77777777" w:rsidR="001258F1" w:rsidRPr="006770B0" w:rsidRDefault="002F2215" w:rsidP="00CE7EC6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Det kan ikke rapporteres internasjonale rekorder til WA1500 i øvelser skutt med våpen som ikke fullt ut er i samsvar med </w:t>
            </w:r>
            <w:r>
              <w:t>WA1500</w:t>
            </w:r>
            <w:r>
              <w:rPr>
                <w:noProof/>
              </w:rPr>
              <w:t xml:space="preserve"> sitt regelverk.</w:t>
            </w:r>
          </w:p>
        </w:tc>
      </w:tr>
    </w:tbl>
    <w:p w14:paraId="71CD0616" w14:textId="77777777" w:rsidR="000B5DB3" w:rsidRDefault="000B5DB3"/>
    <w:sectPr w:rsidR="000B5DB3" w:rsidSect="008D66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51B9" w14:textId="77777777" w:rsidR="00D50F9D" w:rsidRDefault="00D50F9D" w:rsidP="002F2215">
      <w:pPr>
        <w:spacing w:after="0" w:line="240" w:lineRule="auto"/>
      </w:pPr>
      <w:r>
        <w:separator/>
      </w:r>
    </w:p>
  </w:endnote>
  <w:endnote w:type="continuationSeparator" w:id="0">
    <w:p w14:paraId="78EF62F1" w14:textId="77777777" w:rsidR="00D50F9D" w:rsidRDefault="00D50F9D" w:rsidP="002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FEDF6" w14:textId="77777777" w:rsidR="00D50F9D" w:rsidRDefault="00D50F9D" w:rsidP="002F2215">
      <w:pPr>
        <w:spacing w:after="0" w:line="240" w:lineRule="auto"/>
      </w:pPr>
      <w:r>
        <w:separator/>
      </w:r>
    </w:p>
  </w:footnote>
  <w:footnote w:type="continuationSeparator" w:id="0">
    <w:p w14:paraId="2DC3BD9B" w14:textId="77777777" w:rsidR="00D50F9D" w:rsidRDefault="00D50F9D" w:rsidP="002F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05A3"/>
    <w:multiLevelType w:val="hybridMultilevel"/>
    <w:tmpl w:val="446408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15"/>
    <w:rsid w:val="00025F90"/>
    <w:rsid w:val="00076265"/>
    <w:rsid w:val="00080708"/>
    <w:rsid w:val="000B5DB3"/>
    <w:rsid w:val="000E1C4F"/>
    <w:rsid w:val="001258F1"/>
    <w:rsid w:val="00200362"/>
    <w:rsid w:val="002F2215"/>
    <w:rsid w:val="003C3D5D"/>
    <w:rsid w:val="00417EED"/>
    <w:rsid w:val="00461177"/>
    <w:rsid w:val="00470A0C"/>
    <w:rsid w:val="00474C8C"/>
    <w:rsid w:val="004831B3"/>
    <w:rsid w:val="00674AAB"/>
    <w:rsid w:val="006770B0"/>
    <w:rsid w:val="007A1966"/>
    <w:rsid w:val="00876BAE"/>
    <w:rsid w:val="008B66ED"/>
    <w:rsid w:val="00905BF0"/>
    <w:rsid w:val="00921CA9"/>
    <w:rsid w:val="009520EC"/>
    <w:rsid w:val="00A87C94"/>
    <w:rsid w:val="00AE3D4B"/>
    <w:rsid w:val="00B120BD"/>
    <w:rsid w:val="00B64B4F"/>
    <w:rsid w:val="00B950C3"/>
    <w:rsid w:val="00C51E20"/>
    <w:rsid w:val="00C655AE"/>
    <w:rsid w:val="00CA4D65"/>
    <w:rsid w:val="00D27F4A"/>
    <w:rsid w:val="00D50F9D"/>
    <w:rsid w:val="00D553E5"/>
    <w:rsid w:val="00E74F27"/>
    <w:rsid w:val="00F322F8"/>
    <w:rsid w:val="00F935EA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4B90"/>
  <w15:docId w15:val="{9F847341-E3DE-4E7F-A216-F31129C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1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21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F2215"/>
    <w:rPr>
      <w:rFonts w:ascii="Arial" w:eastAsiaTheme="majorEastAsia" w:hAnsi="Arial" w:cstheme="majorBidi"/>
      <w:b/>
      <w:sz w:val="32"/>
      <w:szCs w:val="26"/>
    </w:rPr>
  </w:style>
  <w:style w:type="paragraph" w:styleId="Ingenmellomrom">
    <w:name w:val="No Spacing"/>
    <w:uiPriority w:val="1"/>
    <w:qFormat/>
    <w:rsid w:val="002F221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F2215"/>
    <w:pPr>
      <w:spacing w:after="120"/>
      <w:ind w:left="720"/>
      <w:contextualSpacing/>
    </w:pPr>
    <w:rPr>
      <w:rFonts w:ascii="Calibri" w:eastAsiaTheme="minorEastAsia" w:hAnsi="Calibri"/>
    </w:rPr>
  </w:style>
  <w:style w:type="table" w:styleId="Tabellrutenett">
    <w:name w:val="Table Grid"/>
    <w:basedOn w:val="Vanligtabell"/>
    <w:uiPriority w:val="39"/>
    <w:rsid w:val="002F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2F2215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2215"/>
    <w:rPr>
      <w:rFonts w:ascii="Calibri" w:eastAsiaTheme="minorEastAsia" w:hAnsi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F221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F221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935EA"/>
    <w:rPr>
      <w:color w:val="605E5C"/>
      <w:shd w:val="clear" w:color="auto" w:fill="E1DFDD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8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1500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62228764c62d37e386882f9835e92e9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144bf57338df0822c66a142336c08ff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3115B-0682-4F55-A504-4772FE2CA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82224-79BB-4AD0-8004-C5111F8BB04C}"/>
</file>

<file path=customXml/itemProps3.xml><?xml version="1.0" encoding="utf-8"?>
<ds:datastoreItem xmlns:ds="http://schemas.openxmlformats.org/officeDocument/2006/customXml" ds:itemID="{7B20F7CB-F485-4974-9600-42782702B84A}"/>
</file>

<file path=customXml/itemProps4.xml><?xml version="1.0" encoding="utf-8"?>
<ds:datastoreItem xmlns:ds="http://schemas.openxmlformats.org/officeDocument/2006/customXml" ds:itemID="{28F32B64-5D7D-4F2D-BA4F-67EC1429D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Støen</dc:creator>
  <cp:keywords/>
  <dc:description/>
  <cp:lastModifiedBy>Tom Lauritzen</cp:lastModifiedBy>
  <cp:revision>2</cp:revision>
  <dcterms:created xsi:type="dcterms:W3CDTF">2020-09-07T12:03:00Z</dcterms:created>
  <dcterms:modified xsi:type="dcterms:W3CDTF">2020-09-07T12:03:00Z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