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ED6" w14:textId="5A726EB2" w:rsidR="00E715E9" w:rsidRDefault="00485E30" w:rsidP="00EF6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ED6F67" wp14:editId="730D8797">
            <wp:extent cx="1143000" cy="1143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BC90" w14:textId="1599C25D" w:rsidR="001050EA" w:rsidRPr="00033459" w:rsidRDefault="001050EA" w:rsidP="00EF6380">
      <w:pPr>
        <w:rPr>
          <w:sz w:val="28"/>
          <w:szCs w:val="28"/>
        </w:rPr>
      </w:pPr>
      <w:r w:rsidRPr="00033459">
        <w:tab/>
      </w:r>
      <w:r w:rsidRPr="00033459">
        <w:tab/>
      </w:r>
      <w:r w:rsidRPr="00033459">
        <w:tab/>
      </w:r>
      <w:r w:rsidRPr="00033459">
        <w:tab/>
      </w:r>
      <w:r w:rsidRPr="00033459">
        <w:tab/>
      </w:r>
      <w:r w:rsidRPr="00033459">
        <w:tab/>
      </w:r>
    </w:p>
    <w:p w14:paraId="652FB37B" w14:textId="3F46F204" w:rsidR="00397526" w:rsidRPr="0086609D" w:rsidRDefault="0086609D" w:rsidP="0039752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Lov for</w:t>
      </w:r>
      <w:r w:rsidR="00397526" w:rsidRPr="0086609D">
        <w:rPr>
          <w:b/>
          <w:sz w:val="40"/>
          <w:szCs w:val="40"/>
        </w:rPr>
        <w:t xml:space="preserve"> </w:t>
      </w:r>
      <w:r w:rsidR="00434C03" w:rsidRPr="0086609D">
        <w:rPr>
          <w:b/>
          <w:sz w:val="40"/>
          <w:szCs w:val="40"/>
        </w:rPr>
        <w:t>Nordland Skytterkrets</w:t>
      </w:r>
    </w:p>
    <w:p w14:paraId="0DC2FAC4" w14:textId="20353B0C" w:rsidR="0086609D" w:rsidRPr="00033459" w:rsidRDefault="0086609D" w:rsidP="003975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Stiftet 1. desember 1973</w:t>
      </w:r>
    </w:p>
    <w:p w14:paraId="72056759" w14:textId="77777777" w:rsidR="00397526" w:rsidRPr="00033459" w:rsidRDefault="00397526" w:rsidP="00397526">
      <w:pPr>
        <w:jc w:val="both"/>
      </w:pPr>
    </w:p>
    <w:p w14:paraId="545AB03A" w14:textId="44A5D1F8" w:rsidR="00397526" w:rsidRPr="00033459" w:rsidRDefault="00CB4D7D" w:rsidP="00397526">
      <w:r>
        <w:t>Sist endret</w:t>
      </w:r>
      <w:r w:rsidR="00434C03">
        <w:t xml:space="preserve"> </w:t>
      </w:r>
      <w:r w:rsidR="00485E30">
        <w:t>2</w:t>
      </w:r>
      <w:r w:rsidR="00844302">
        <w:t>0</w:t>
      </w:r>
      <w:r w:rsidR="00485E30">
        <w:t>.02.</w:t>
      </w:r>
      <w:r w:rsidR="00434C03">
        <w:t>202</w:t>
      </w:r>
      <w:r w:rsidR="00485E30">
        <w:t>4</w:t>
      </w:r>
      <w:r w:rsidR="00EF62D0">
        <w:t xml:space="preserve"> av </w:t>
      </w:r>
      <w:r w:rsidR="00485E30">
        <w:t>styret.</w:t>
      </w:r>
      <w:r w:rsidR="00D23241">
        <w:t xml:space="preserve"> Gjeldene fra 1. mars 2024.</w:t>
      </w:r>
    </w:p>
    <w:p w14:paraId="36277451" w14:textId="77777777" w:rsidR="00397526" w:rsidRPr="00033459" w:rsidRDefault="00397526" w:rsidP="00397526">
      <w:pPr>
        <w:jc w:val="both"/>
      </w:pPr>
    </w:p>
    <w:p w14:paraId="22A619B3" w14:textId="77777777" w:rsidR="001050EA" w:rsidRPr="00033459" w:rsidRDefault="001050EA" w:rsidP="001050EA">
      <w:pPr>
        <w:jc w:val="both"/>
        <w:rPr>
          <w:b/>
        </w:rPr>
      </w:pPr>
    </w:p>
    <w:p w14:paraId="5934AC70" w14:textId="77777777" w:rsidR="001050EA" w:rsidRPr="00033459" w:rsidRDefault="001050EA" w:rsidP="001050EA">
      <w:pPr>
        <w:jc w:val="both"/>
        <w:rPr>
          <w:b/>
        </w:rPr>
      </w:pPr>
      <w:r w:rsidRPr="00033459">
        <w:rPr>
          <w:b/>
        </w:rPr>
        <w:t>I. INNLEDENDE BESTEMMELSER</w:t>
      </w:r>
    </w:p>
    <w:p w14:paraId="54C8184E" w14:textId="77777777" w:rsidR="001050EA" w:rsidRPr="00033459" w:rsidRDefault="001050EA" w:rsidP="001050EA">
      <w:pPr>
        <w:jc w:val="both"/>
        <w:rPr>
          <w:b/>
        </w:rPr>
      </w:pPr>
    </w:p>
    <w:p w14:paraId="1B595D74" w14:textId="77777777" w:rsidR="001050EA" w:rsidRPr="00033459" w:rsidRDefault="001050EA" w:rsidP="001050EA">
      <w:pPr>
        <w:jc w:val="both"/>
        <w:rPr>
          <w:b/>
        </w:rPr>
      </w:pPr>
      <w:r w:rsidRPr="00033459">
        <w:rPr>
          <w:b/>
        </w:rPr>
        <w:t xml:space="preserve">§ 1 </w:t>
      </w:r>
      <w:r w:rsidR="00033459">
        <w:rPr>
          <w:b/>
        </w:rPr>
        <w:tab/>
      </w:r>
      <w:r w:rsidRPr="00033459">
        <w:rPr>
          <w:b/>
        </w:rPr>
        <w:t>Formål</w:t>
      </w:r>
    </w:p>
    <w:p w14:paraId="4E62DAF2" w14:textId="77777777" w:rsidR="001050EA" w:rsidRPr="00CD62C1" w:rsidRDefault="001050EA" w:rsidP="001050EA">
      <w:pPr>
        <w:jc w:val="both"/>
        <w:rPr>
          <w:sz w:val="16"/>
          <w:szCs w:val="16"/>
        </w:rPr>
      </w:pPr>
    </w:p>
    <w:p w14:paraId="7237B849" w14:textId="0BAC32A1" w:rsidR="00D51AD7" w:rsidRPr="00033459" w:rsidRDefault="006953AB" w:rsidP="005B2719">
      <w:pPr>
        <w:spacing w:after="120"/>
        <w:ind w:left="720" w:hanging="720"/>
        <w:jc w:val="both"/>
      </w:pPr>
      <w:r w:rsidRPr="00033459">
        <w:t>(1)</w:t>
      </w:r>
      <w:r w:rsidRPr="00033459">
        <w:tab/>
      </w:r>
      <w:r w:rsidR="00403395">
        <w:t>Skytter</w:t>
      </w:r>
      <w:r w:rsidR="001050EA" w:rsidRPr="00033459">
        <w:t xml:space="preserve">kretsens formål er å arbeide for </w:t>
      </w:r>
      <w:r w:rsidR="00E44DAB">
        <w:t>skytteridrettens</w:t>
      </w:r>
      <w:r w:rsidR="00397526" w:rsidRPr="00033459">
        <w:t xml:space="preserve"> </w:t>
      </w:r>
      <w:r w:rsidR="001050EA" w:rsidRPr="00033459">
        <w:t>utvikling innen kretsen, og å fremme samarbeidet med idrettslag</w:t>
      </w:r>
      <w:r w:rsidR="00013CF4" w:rsidRPr="00033459">
        <w:t>ene. Kretsen</w:t>
      </w:r>
      <w:r w:rsidR="001050EA" w:rsidRPr="00033459">
        <w:t xml:space="preserve"> skal bistå </w:t>
      </w:r>
      <w:r w:rsidR="004C63EB">
        <w:t xml:space="preserve">Norges Skytterforbund </w:t>
      </w:r>
      <w:r w:rsidR="00403395">
        <w:t>(NSF</w:t>
      </w:r>
      <w:r w:rsidR="001978A7">
        <w:t>)</w:t>
      </w:r>
      <w:r w:rsidR="001050EA" w:rsidRPr="00033459">
        <w:t xml:space="preserve"> i alle spørsmål som gjelder</w:t>
      </w:r>
      <w:r w:rsidR="004C63EB">
        <w:t xml:space="preserve"> skyting </w:t>
      </w:r>
      <w:r w:rsidR="001050EA" w:rsidRPr="00033459">
        <w:t xml:space="preserve">innen kretsen. </w:t>
      </w:r>
      <w:r w:rsidR="001050EA" w:rsidRPr="002543FD">
        <w:t xml:space="preserve">Arbeidet skal preges av frivillighet, demokrati, lojalitet og likeverd. </w:t>
      </w:r>
      <w:r w:rsidR="001050EA" w:rsidRPr="00403395">
        <w:t xml:space="preserve">All idrettslig aktivitet skal bygge på </w:t>
      </w:r>
      <w:r w:rsidR="005B2719" w:rsidRPr="00403395">
        <w:t>de verdier som er vedtatt av Idrettstinget.</w:t>
      </w:r>
    </w:p>
    <w:p w14:paraId="5EA5AAC0" w14:textId="77777777" w:rsidR="001050EA" w:rsidRPr="00033459" w:rsidRDefault="001050EA" w:rsidP="001050EA">
      <w:pPr>
        <w:jc w:val="both"/>
        <w:rPr>
          <w:b/>
        </w:rPr>
      </w:pPr>
      <w:r w:rsidRPr="00033459">
        <w:rPr>
          <w:b/>
        </w:rPr>
        <w:t xml:space="preserve">§ 2 </w:t>
      </w:r>
      <w:r w:rsidR="00033459">
        <w:rPr>
          <w:b/>
        </w:rPr>
        <w:tab/>
      </w:r>
      <w:r w:rsidRPr="00033459">
        <w:rPr>
          <w:b/>
        </w:rPr>
        <w:t>Organisasjon</w:t>
      </w:r>
    </w:p>
    <w:p w14:paraId="149466B0" w14:textId="77777777" w:rsidR="001050EA" w:rsidRPr="00CD62C1" w:rsidRDefault="001050EA" w:rsidP="001050EA">
      <w:pPr>
        <w:jc w:val="both"/>
        <w:rPr>
          <w:b/>
          <w:sz w:val="16"/>
          <w:szCs w:val="16"/>
        </w:rPr>
      </w:pPr>
    </w:p>
    <w:p w14:paraId="1C3426BC" w14:textId="5ECB0D31" w:rsidR="00E3102A" w:rsidRPr="00A06822" w:rsidRDefault="001050EA" w:rsidP="00E3102A">
      <w:pPr>
        <w:ind w:left="720" w:hanging="720"/>
      </w:pPr>
      <w:r w:rsidRPr="00235CA3">
        <w:t xml:space="preserve">(1) </w:t>
      </w:r>
      <w:r w:rsidR="006953AB" w:rsidRPr="00235CA3">
        <w:tab/>
      </w:r>
      <w:r w:rsidR="00403395">
        <w:t>Skytter</w:t>
      </w:r>
      <w:r w:rsidR="00E3102A">
        <w:t>kretser</w:t>
      </w:r>
      <w:r w:rsidR="00E3102A" w:rsidRPr="00A06822">
        <w:t xml:space="preserve"> opprettes, sammenslås og oppløses av </w:t>
      </w:r>
      <w:r w:rsidR="00403395">
        <w:t>NSF</w:t>
      </w:r>
      <w:r w:rsidR="00E3102A" w:rsidRPr="00A06822">
        <w:t xml:space="preserve">, som også fastsetter </w:t>
      </w:r>
      <w:r w:rsidR="00E3102A">
        <w:t xml:space="preserve">særkretsens </w:t>
      </w:r>
      <w:r w:rsidR="00E3102A" w:rsidRPr="00A06822">
        <w:t xml:space="preserve">grenser. </w:t>
      </w:r>
    </w:p>
    <w:p w14:paraId="17BEC800" w14:textId="77777777" w:rsidR="00E3102A" w:rsidRDefault="00E3102A" w:rsidP="00E3102A">
      <w:pPr>
        <w:jc w:val="both"/>
      </w:pPr>
    </w:p>
    <w:p w14:paraId="0D0B6957" w14:textId="634BFCFB" w:rsidR="001050EA" w:rsidRPr="00033459" w:rsidRDefault="00E3102A" w:rsidP="00E3102A">
      <w:pPr>
        <w:ind w:left="720" w:hanging="720"/>
        <w:jc w:val="both"/>
      </w:pPr>
      <w:r>
        <w:t xml:space="preserve">(2) </w:t>
      </w:r>
      <w:r>
        <w:tab/>
      </w:r>
      <w:r w:rsidR="00403395">
        <w:t>Skytterkretsen</w:t>
      </w:r>
      <w:r w:rsidR="001050EA" w:rsidRPr="00235CA3">
        <w:t xml:space="preserve"> bes</w:t>
      </w:r>
      <w:r w:rsidR="00836DAB">
        <w:t xml:space="preserve">tår av alle idrettslag innen </w:t>
      </w:r>
      <w:r w:rsidR="001050EA" w:rsidRPr="00235CA3">
        <w:t xml:space="preserve">kretsens grenser som er medlem av </w:t>
      </w:r>
      <w:r w:rsidR="00836DAB">
        <w:t>NSF</w:t>
      </w:r>
      <w:r w:rsidR="0027611D">
        <w:t xml:space="preserve"> og </w:t>
      </w:r>
      <w:r w:rsidR="00A12E7A" w:rsidRPr="00033459">
        <w:t>Norges idrettsforbund og olympiske og paralympiske komité</w:t>
      </w:r>
      <w:r w:rsidR="00A12E7A">
        <w:t xml:space="preserve"> (</w:t>
      </w:r>
      <w:r w:rsidR="0027611D">
        <w:t>NIF</w:t>
      </w:r>
      <w:r w:rsidR="00A12E7A">
        <w:t>)</w:t>
      </w:r>
      <w:r w:rsidR="001050EA" w:rsidRPr="00235CA3">
        <w:t xml:space="preserve">. </w:t>
      </w:r>
    </w:p>
    <w:p w14:paraId="09D4F112" w14:textId="77777777" w:rsidR="001050EA" w:rsidRPr="00033459" w:rsidRDefault="001050EA" w:rsidP="001050EA">
      <w:pPr>
        <w:jc w:val="both"/>
      </w:pPr>
    </w:p>
    <w:p w14:paraId="4930F76F" w14:textId="5F99C31F" w:rsidR="001050EA" w:rsidRPr="00033459" w:rsidRDefault="006953AB" w:rsidP="006953AB">
      <w:pPr>
        <w:ind w:left="720" w:hanging="720"/>
        <w:jc w:val="both"/>
      </w:pPr>
      <w:r w:rsidRPr="00033459">
        <w:t>(</w:t>
      </w:r>
      <w:r w:rsidR="000F66AC">
        <w:t>3</w:t>
      </w:r>
      <w:r w:rsidRPr="00033459">
        <w:t>)</w:t>
      </w:r>
      <w:r w:rsidRPr="00033459">
        <w:tab/>
      </w:r>
      <w:r w:rsidR="001050EA" w:rsidRPr="00033459">
        <w:t xml:space="preserve">Gjennom </w:t>
      </w:r>
      <w:r w:rsidR="00836DAB">
        <w:t>NSF er skytter</w:t>
      </w:r>
      <w:r w:rsidR="001050EA" w:rsidRPr="00033459">
        <w:t>kretsen et organisasjonsledd innen NIF.</w:t>
      </w:r>
    </w:p>
    <w:p w14:paraId="76914A7E" w14:textId="77777777" w:rsidR="001050EA" w:rsidRPr="00033459" w:rsidRDefault="001050EA" w:rsidP="001050EA">
      <w:pPr>
        <w:jc w:val="both"/>
      </w:pPr>
    </w:p>
    <w:p w14:paraId="3EE3B690" w14:textId="74D7A437" w:rsidR="002C0BC2" w:rsidRPr="002C0BC2" w:rsidRDefault="00384114" w:rsidP="00CD62C1">
      <w:pPr>
        <w:spacing w:after="120"/>
        <w:ind w:left="720" w:hanging="720"/>
        <w:jc w:val="both"/>
        <w:rPr>
          <w:rStyle w:val="Hyperkobling"/>
        </w:rPr>
      </w:pPr>
      <w:r w:rsidRPr="00033459">
        <w:t>(</w:t>
      </w:r>
      <w:r w:rsidR="000F66AC">
        <w:t>4</w:t>
      </w:r>
      <w:r w:rsidR="001050EA" w:rsidRPr="00033459">
        <w:t xml:space="preserve">) </w:t>
      </w:r>
      <w:r w:rsidR="006953AB" w:rsidRPr="00033459">
        <w:tab/>
      </w:r>
      <w:r w:rsidR="00836DAB">
        <w:t>For regler om skytter</w:t>
      </w:r>
      <w:r w:rsidR="002C0BC2" w:rsidRPr="002C0BC2">
        <w:t xml:space="preserve">kretsens plikt til </w:t>
      </w:r>
      <w:r w:rsidR="00836DAB">
        <w:t xml:space="preserve">å overholde </w:t>
      </w:r>
      <w:proofErr w:type="spellStart"/>
      <w:r w:rsidR="00836DAB">
        <w:t>NIF’s</w:t>
      </w:r>
      <w:proofErr w:type="spellEnd"/>
      <w:r w:rsidR="00836DAB">
        <w:t xml:space="preserve"> og </w:t>
      </w:r>
      <w:proofErr w:type="spellStart"/>
      <w:r w:rsidR="00836DAB">
        <w:t>NSF’s</w:t>
      </w:r>
      <w:proofErr w:type="spellEnd"/>
      <w:r w:rsidR="002C0BC2" w:rsidRPr="002C0BC2">
        <w:t xml:space="preserve"> regelverk og vedtak, gjelder </w:t>
      </w:r>
      <w:hyperlink r:id="rId11" w:anchor="%C2%A72-2" w:history="1">
        <w:r w:rsidR="002C0BC2" w:rsidRPr="002C0BC2">
          <w:rPr>
            <w:rStyle w:val="Hyperkobling"/>
          </w:rPr>
          <w:t>NIFs lov §§ 2-2</w:t>
        </w:r>
      </w:hyperlink>
      <w:r w:rsidR="002C0BC2" w:rsidRPr="002C0BC2">
        <w:t xml:space="preserve"> og </w:t>
      </w:r>
      <w:r w:rsidR="002C0BC2" w:rsidRPr="002C0BC2">
        <w:fldChar w:fldCharType="begin"/>
      </w:r>
      <w:r w:rsidR="002C0BC2" w:rsidRPr="002C0BC2">
        <w:instrText>HYPERLINK "https://www.idrettsforbundet.no/tema/juss/nifs-lov/kapittel-2-felles-bestemmelser-for-hele-organisasjonen/" \l "%C2%A72-3"</w:instrText>
      </w:r>
      <w:r w:rsidR="002C0BC2" w:rsidRPr="002C0BC2">
        <w:fldChar w:fldCharType="separate"/>
      </w:r>
      <w:r w:rsidR="002C0BC2" w:rsidRPr="002C0BC2">
        <w:rPr>
          <w:rStyle w:val="Hyperkobling"/>
        </w:rPr>
        <w:t>2-3.</w:t>
      </w:r>
    </w:p>
    <w:p w14:paraId="5CA2F3BC" w14:textId="4A7960EA" w:rsidR="001050EA" w:rsidRPr="00033459" w:rsidRDefault="002C0BC2" w:rsidP="00485E30">
      <w:pPr>
        <w:ind w:left="720" w:hanging="720"/>
        <w:jc w:val="both"/>
      </w:pPr>
      <w:r w:rsidRPr="002C0BC2">
        <w:fldChar w:fldCharType="end"/>
      </w:r>
      <w:r w:rsidR="001050EA" w:rsidRPr="00033459">
        <w:rPr>
          <w:b/>
        </w:rPr>
        <w:t xml:space="preserve">§ 3 </w:t>
      </w:r>
      <w:r w:rsidR="00033459">
        <w:rPr>
          <w:b/>
        </w:rPr>
        <w:tab/>
      </w:r>
      <w:r w:rsidR="001050EA" w:rsidRPr="00033459">
        <w:rPr>
          <w:b/>
        </w:rPr>
        <w:t>Oppgaver</w:t>
      </w:r>
    </w:p>
    <w:p w14:paraId="726D4B2F" w14:textId="77777777" w:rsidR="001050EA" w:rsidRPr="00CD62C1" w:rsidRDefault="001050EA" w:rsidP="001050EA">
      <w:pPr>
        <w:jc w:val="both"/>
        <w:rPr>
          <w:sz w:val="16"/>
          <w:szCs w:val="16"/>
        </w:rPr>
      </w:pPr>
    </w:p>
    <w:p w14:paraId="65EA4CBF" w14:textId="77777777" w:rsidR="001050EA" w:rsidRPr="00027515" w:rsidRDefault="001050EA" w:rsidP="003D3C2D">
      <w:pPr>
        <w:ind w:firstLine="720"/>
        <w:jc w:val="both"/>
      </w:pPr>
      <w:r w:rsidRPr="00027515">
        <w:t>Særkretsen skal</w:t>
      </w:r>
      <w:r w:rsidR="00AE2941">
        <w:t>:</w:t>
      </w:r>
      <w:r w:rsidRPr="00027515">
        <w:t xml:space="preserve"> </w:t>
      </w:r>
    </w:p>
    <w:p w14:paraId="688F3332" w14:textId="708657F7" w:rsidR="001050EA" w:rsidRPr="00027515" w:rsidRDefault="00836DAB" w:rsidP="00033459">
      <w:pPr>
        <w:numPr>
          <w:ilvl w:val="0"/>
          <w:numId w:val="14"/>
        </w:numPr>
        <w:ind w:hanging="720"/>
        <w:jc w:val="both"/>
      </w:pPr>
      <w:r>
        <w:t>Representere NSF</w:t>
      </w:r>
      <w:r w:rsidR="001050EA" w:rsidRPr="00027515">
        <w:t xml:space="preserve"> og bistå det i saker knyttet til </w:t>
      </w:r>
      <w:r w:rsidR="0094056E">
        <w:t>skytter</w:t>
      </w:r>
      <w:r w:rsidR="001050EA" w:rsidRPr="00027515">
        <w:t>idrett</w:t>
      </w:r>
      <w:r w:rsidR="0094056E">
        <w:t>en</w:t>
      </w:r>
      <w:r w:rsidR="001050EA" w:rsidRPr="00027515">
        <w:t>.</w:t>
      </w:r>
    </w:p>
    <w:p w14:paraId="58ABF003" w14:textId="77777777" w:rsidR="001050EA" w:rsidRPr="00027515" w:rsidRDefault="001050EA" w:rsidP="00033459">
      <w:pPr>
        <w:numPr>
          <w:ilvl w:val="0"/>
          <w:numId w:val="14"/>
        </w:numPr>
        <w:ind w:hanging="720"/>
        <w:jc w:val="both"/>
      </w:pPr>
      <w:r w:rsidRPr="00027515">
        <w:t xml:space="preserve">Stimulere til samarbeid mellom de idrettslag som driver </w:t>
      </w:r>
      <w:r w:rsidR="00960175">
        <w:t>skytter</w:t>
      </w:r>
      <w:r w:rsidRPr="00027515">
        <w:t>idrett</w:t>
      </w:r>
      <w:r w:rsidR="00EA54BA" w:rsidRPr="00027515">
        <w:t>.</w:t>
      </w:r>
      <w:r w:rsidR="006953AB" w:rsidRPr="00027515">
        <w:t xml:space="preserve"> </w:t>
      </w:r>
      <w:r w:rsidRPr="00027515">
        <w:t>Bistå idrettskretsen i spørsmål av felles interesse for flere idretter.</w:t>
      </w:r>
    </w:p>
    <w:p w14:paraId="57237DAD" w14:textId="77777777" w:rsidR="001050EA" w:rsidRPr="00027515" w:rsidRDefault="00384114" w:rsidP="00033459">
      <w:pPr>
        <w:numPr>
          <w:ilvl w:val="0"/>
          <w:numId w:val="14"/>
        </w:numPr>
        <w:ind w:hanging="720"/>
        <w:jc w:val="both"/>
      </w:pPr>
      <w:r w:rsidRPr="00027515">
        <w:t>Godkjenne idrettsarrangementer</w:t>
      </w:r>
      <w:r w:rsidR="003C5276">
        <w:t xml:space="preserve"> og u</w:t>
      </w:r>
      <w:r w:rsidR="001050EA" w:rsidRPr="00027515">
        <w:t>tarbeide terminliste.</w:t>
      </w:r>
    </w:p>
    <w:p w14:paraId="079946D8" w14:textId="43C41FFA" w:rsidR="001050EA" w:rsidRPr="00027515" w:rsidRDefault="001050EA" w:rsidP="00033459">
      <w:pPr>
        <w:numPr>
          <w:ilvl w:val="0"/>
          <w:numId w:val="14"/>
        </w:numPr>
        <w:ind w:hanging="720"/>
        <w:jc w:val="both"/>
      </w:pPr>
      <w:r w:rsidRPr="00027515">
        <w:t>Forestå særidrettsfaglig utdan</w:t>
      </w:r>
      <w:r w:rsidR="00836DAB">
        <w:t xml:space="preserve">ning i samsvar med </w:t>
      </w:r>
      <w:proofErr w:type="spellStart"/>
      <w:r w:rsidR="00836DAB">
        <w:t>NSF’s</w:t>
      </w:r>
      <w:proofErr w:type="spellEnd"/>
      <w:r w:rsidRPr="00027515">
        <w:t xml:space="preserve"> planer. </w:t>
      </w:r>
    </w:p>
    <w:p w14:paraId="1E3F7CA6" w14:textId="77777777" w:rsidR="001050EA" w:rsidRPr="00027515" w:rsidRDefault="001050EA" w:rsidP="00033459">
      <w:pPr>
        <w:numPr>
          <w:ilvl w:val="0"/>
          <w:numId w:val="14"/>
        </w:numPr>
        <w:ind w:hanging="720"/>
        <w:jc w:val="both"/>
      </w:pPr>
      <w:r w:rsidRPr="00027515">
        <w:t>Gi faglig bistand ved planlegging og bygging av idrettsanlegg.</w:t>
      </w:r>
    </w:p>
    <w:p w14:paraId="049DBE48" w14:textId="7EEAF71F" w:rsidR="001050EA" w:rsidRDefault="001050EA" w:rsidP="00CD62C1">
      <w:pPr>
        <w:numPr>
          <w:ilvl w:val="0"/>
          <w:numId w:val="14"/>
        </w:numPr>
        <w:spacing w:after="120"/>
        <w:ind w:hanging="720"/>
        <w:jc w:val="both"/>
      </w:pPr>
      <w:r w:rsidRPr="00027515">
        <w:t>Avgi beretning og regnskap innen fastsatte frister, og søke om</w:t>
      </w:r>
      <w:r w:rsidR="00836DAB">
        <w:t xml:space="preserve"> økonomisk støtte fra NSF</w:t>
      </w:r>
      <w:r w:rsidRPr="00027515">
        <w:t xml:space="preserve"> og idrettskrets.</w:t>
      </w:r>
    </w:p>
    <w:p w14:paraId="44B80268" w14:textId="77777777" w:rsidR="001050EA" w:rsidRPr="00027515" w:rsidRDefault="001050EA" w:rsidP="001050EA">
      <w:pPr>
        <w:jc w:val="both"/>
        <w:rPr>
          <w:b/>
        </w:rPr>
      </w:pPr>
      <w:r w:rsidRPr="00033459">
        <w:rPr>
          <w:b/>
        </w:rPr>
        <w:t xml:space="preserve">§ 4 </w:t>
      </w:r>
      <w:r w:rsidR="00033459">
        <w:rPr>
          <w:b/>
        </w:rPr>
        <w:tab/>
      </w:r>
      <w:r w:rsidRPr="00027515">
        <w:rPr>
          <w:b/>
        </w:rPr>
        <w:t>Kontingent</w:t>
      </w:r>
    </w:p>
    <w:p w14:paraId="62411D08" w14:textId="77777777" w:rsidR="00CD62C1" w:rsidRPr="00CD62C1" w:rsidRDefault="00CD62C1" w:rsidP="00CD62C1">
      <w:pPr>
        <w:jc w:val="both"/>
        <w:rPr>
          <w:sz w:val="16"/>
          <w:szCs w:val="16"/>
        </w:rPr>
      </w:pPr>
    </w:p>
    <w:p w14:paraId="7703A028" w14:textId="3AB88113" w:rsidR="001050EA" w:rsidRPr="00027515" w:rsidRDefault="006953AB" w:rsidP="00CD62C1">
      <w:pPr>
        <w:jc w:val="both"/>
      </w:pPr>
      <w:r w:rsidRPr="008E3B10">
        <w:t>(1)</w:t>
      </w:r>
      <w:r w:rsidRPr="008E3B10">
        <w:tab/>
      </w:r>
      <w:r w:rsidR="005B2719">
        <w:t>Kontingenten fastsettes av Skytter</w:t>
      </w:r>
      <w:r w:rsidR="001050EA" w:rsidRPr="002543FD">
        <w:t>kretstinget</w:t>
      </w:r>
      <w:r w:rsidR="008E3B10" w:rsidRPr="002543FD">
        <w:t>.</w:t>
      </w:r>
    </w:p>
    <w:p w14:paraId="61242015" w14:textId="77777777" w:rsidR="001050EA" w:rsidRPr="008E3B10" w:rsidRDefault="001050EA" w:rsidP="001050EA">
      <w:pPr>
        <w:jc w:val="both"/>
      </w:pPr>
    </w:p>
    <w:p w14:paraId="41EFA1B7" w14:textId="77777777" w:rsidR="001050EA" w:rsidRPr="00F01AC4" w:rsidRDefault="006953AB" w:rsidP="00C732DF">
      <w:pPr>
        <w:spacing w:after="120"/>
        <w:ind w:left="720" w:hanging="720"/>
        <w:jc w:val="both"/>
        <w:rPr>
          <w:color w:val="000000"/>
        </w:rPr>
      </w:pPr>
      <w:r w:rsidRPr="00F01AC4">
        <w:rPr>
          <w:color w:val="000000"/>
        </w:rPr>
        <w:lastRenderedPageBreak/>
        <w:t>(2)</w:t>
      </w:r>
      <w:r w:rsidRPr="00F01AC4">
        <w:rPr>
          <w:color w:val="000000"/>
        </w:rPr>
        <w:tab/>
      </w:r>
      <w:r w:rsidR="00434C03" w:rsidRPr="00F01AC4">
        <w:rPr>
          <w:color w:val="000000"/>
        </w:rPr>
        <w:t>M</w:t>
      </w:r>
      <w:r w:rsidR="0099237C" w:rsidRPr="00F01AC4">
        <w:rPr>
          <w:color w:val="000000"/>
        </w:rPr>
        <w:t>anglende betaling av konti</w:t>
      </w:r>
      <w:r w:rsidR="003423C2" w:rsidRPr="00F01AC4">
        <w:rPr>
          <w:color w:val="000000"/>
        </w:rPr>
        <w:t>n</w:t>
      </w:r>
      <w:r w:rsidR="0099237C" w:rsidRPr="00F01AC4">
        <w:rPr>
          <w:color w:val="000000"/>
        </w:rPr>
        <w:t>gent/avgifter</w:t>
      </w:r>
      <w:r w:rsidR="00C227CE" w:rsidRPr="00F01AC4">
        <w:rPr>
          <w:color w:val="000000"/>
        </w:rPr>
        <w:t xml:space="preserve"> </w:t>
      </w:r>
      <w:r w:rsidR="006312FE" w:rsidRPr="00F01AC4">
        <w:rPr>
          <w:color w:val="000000"/>
        </w:rPr>
        <w:t>innebærer tap av</w:t>
      </w:r>
      <w:r w:rsidR="00434C03" w:rsidRPr="00F01AC4">
        <w:rPr>
          <w:color w:val="000000"/>
        </w:rPr>
        <w:t xml:space="preserve"> møterett og stemmerett</w:t>
      </w:r>
      <w:r w:rsidR="0015688E" w:rsidRPr="00F01AC4">
        <w:rPr>
          <w:color w:val="000000"/>
        </w:rPr>
        <w:t xml:space="preserve"> </w:t>
      </w:r>
      <w:r w:rsidR="001050EA" w:rsidRPr="00F01AC4">
        <w:rPr>
          <w:color w:val="000000"/>
        </w:rPr>
        <w:t>på særkretstinget.</w:t>
      </w:r>
      <w:r w:rsidR="00434C03" w:rsidRPr="00F01AC4">
        <w:rPr>
          <w:color w:val="000000"/>
        </w:rPr>
        <w:t xml:space="preserve"> Lag som ikke har betalt sin kontingent for 2 år vil bli</w:t>
      </w:r>
      <w:r w:rsidR="00C61D87" w:rsidRPr="00F01AC4">
        <w:rPr>
          <w:color w:val="000000"/>
        </w:rPr>
        <w:t xml:space="preserve"> foreslått strøket til idrettskretsen.</w:t>
      </w:r>
    </w:p>
    <w:p w14:paraId="211BCC63" w14:textId="77777777" w:rsidR="001050EA" w:rsidRPr="00434C03" w:rsidRDefault="00434C03" w:rsidP="001050EA">
      <w:pPr>
        <w:jc w:val="both"/>
      </w:pPr>
      <w:r>
        <w:tab/>
      </w:r>
    </w:p>
    <w:p w14:paraId="427CC2D0" w14:textId="77777777" w:rsidR="00846C63" w:rsidRPr="00033459" w:rsidRDefault="005534C4" w:rsidP="00846C63">
      <w:r w:rsidRPr="00033459">
        <w:rPr>
          <w:b/>
        </w:rPr>
        <w:t>§ 5</w:t>
      </w:r>
      <w:r w:rsidR="00846C63" w:rsidRPr="00033459">
        <w:t xml:space="preserve"> </w:t>
      </w:r>
      <w:r w:rsidR="00033459">
        <w:tab/>
      </w:r>
      <w:r w:rsidR="00846C63" w:rsidRPr="00033459">
        <w:rPr>
          <w:b/>
        </w:rPr>
        <w:t xml:space="preserve">Kjønnsfordeling </w:t>
      </w:r>
    </w:p>
    <w:p w14:paraId="474A7F07" w14:textId="77777777" w:rsidR="0025130A" w:rsidRPr="0025130A" w:rsidRDefault="0025130A" w:rsidP="0025130A">
      <w:pPr>
        <w:ind w:left="720" w:hanging="720"/>
        <w:rPr>
          <w:sz w:val="16"/>
          <w:szCs w:val="16"/>
        </w:rPr>
      </w:pPr>
    </w:p>
    <w:p w14:paraId="0FF804BD" w14:textId="77777777" w:rsidR="00144144" w:rsidRDefault="00846C63" w:rsidP="00AD5E3C">
      <w:pPr>
        <w:spacing w:after="120"/>
        <w:ind w:left="720" w:hanging="720"/>
      </w:pPr>
      <w:r w:rsidRPr="00033459">
        <w:rPr>
          <w:sz w:val="22"/>
        </w:rPr>
        <w:t xml:space="preserve"> </w:t>
      </w:r>
      <w:r w:rsidR="006953AB" w:rsidRPr="00033459">
        <w:rPr>
          <w:sz w:val="22"/>
        </w:rPr>
        <w:tab/>
      </w:r>
      <w:r w:rsidR="00144144" w:rsidRPr="00144144">
        <w:t xml:space="preserve">For regler om kjønnsfordeling i styre, utvalg mv. og ved representasjon til årsmøte/ting i overordnet organisasjonsledd, gjelder </w:t>
      </w:r>
      <w:hyperlink r:id="rId12" w:anchor="%C2%A72-4" w:history="1">
        <w:r w:rsidR="00144144" w:rsidRPr="00144144">
          <w:rPr>
            <w:rStyle w:val="Hyperkobling"/>
          </w:rPr>
          <w:t>NIFs lov § 2-4</w:t>
        </w:r>
      </w:hyperlink>
      <w:r w:rsidR="00144144" w:rsidRPr="00144144">
        <w:t>.</w:t>
      </w:r>
    </w:p>
    <w:p w14:paraId="38DA8E4B" w14:textId="77777777" w:rsidR="007B73CF" w:rsidRPr="00144144" w:rsidRDefault="007B73CF" w:rsidP="007B73CF">
      <w:pPr>
        <w:ind w:left="720" w:hanging="720"/>
      </w:pPr>
    </w:p>
    <w:p w14:paraId="33919F99" w14:textId="77777777" w:rsidR="00974E06" w:rsidRDefault="001050EA" w:rsidP="00E678A3">
      <w:pPr>
        <w:spacing w:line="0" w:lineRule="atLeast"/>
        <w:jc w:val="both"/>
        <w:rPr>
          <w:b/>
          <w:iCs/>
          <w:color w:val="000000"/>
        </w:rPr>
      </w:pPr>
      <w:bookmarkStart w:id="0" w:name="c1"/>
      <w:bookmarkEnd w:id="0"/>
      <w:r w:rsidRPr="00E42B38">
        <w:rPr>
          <w:b/>
          <w:bCs/>
          <w:color w:val="000000"/>
        </w:rPr>
        <w:t>§</w:t>
      </w:r>
      <w:r w:rsidR="00502758">
        <w:rPr>
          <w:b/>
          <w:bCs/>
          <w:color w:val="000000"/>
        </w:rPr>
        <w:t xml:space="preserve"> </w:t>
      </w:r>
      <w:r w:rsidR="00A04345" w:rsidRPr="00E42B38">
        <w:rPr>
          <w:b/>
          <w:bCs/>
          <w:color w:val="000000"/>
        </w:rPr>
        <w:t>6</w:t>
      </w:r>
      <w:r w:rsidRPr="00E42B38">
        <w:rPr>
          <w:b/>
          <w:color w:val="000000"/>
        </w:rPr>
        <w:t xml:space="preserve"> </w:t>
      </w:r>
      <w:r w:rsidR="00033459" w:rsidRPr="00E42B38">
        <w:rPr>
          <w:b/>
          <w:color w:val="000000"/>
        </w:rPr>
        <w:tab/>
      </w:r>
      <w:r w:rsidR="00DD5C69" w:rsidRPr="00DD5C69">
        <w:rPr>
          <w:b/>
          <w:iCs/>
          <w:color w:val="000000"/>
        </w:rPr>
        <w:t>Regler om stemmerett, valgbarhet og forslagsrett mv.</w:t>
      </w:r>
    </w:p>
    <w:p w14:paraId="74A48DF1" w14:textId="77777777" w:rsidR="00AD5E3C" w:rsidRPr="005971E2" w:rsidRDefault="003315AD" w:rsidP="00AD5E3C">
      <w:pPr>
        <w:ind w:left="720" w:hanging="720"/>
        <w:jc w:val="both"/>
        <w:rPr>
          <w:sz w:val="16"/>
          <w:szCs w:val="16"/>
        </w:rPr>
      </w:pPr>
      <w:r w:rsidRPr="005971E2">
        <w:rPr>
          <w:sz w:val="16"/>
          <w:szCs w:val="16"/>
        </w:rPr>
        <w:tab/>
      </w:r>
    </w:p>
    <w:p w14:paraId="67E63CD3" w14:textId="0DBE4AAA" w:rsidR="005A4E19" w:rsidRDefault="00476A6E" w:rsidP="00AD5E3C">
      <w:pPr>
        <w:spacing w:after="120"/>
        <w:ind w:left="720"/>
        <w:jc w:val="both"/>
      </w:pPr>
      <w:r w:rsidRPr="00476A6E">
        <w:t>For regler om stemmerett, valgbarhet og forslagsrett gjelder § 12 og</w:t>
      </w:r>
      <w:r w:rsidRPr="002B63E7">
        <w:rPr>
          <w:color w:val="0070C0"/>
        </w:rPr>
        <w:t xml:space="preserve"> </w:t>
      </w:r>
      <w:hyperlink r:id="rId13" w:anchor="%C2%A7%202-5" w:history="1">
        <w:r w:rsidRPr="00B06C91">
          <w:rPr>
            <w:rStyle w:val="Hyperkobling"/>
            <w:color w:val="2E74B5"/>
          </w:rPr>
          <w:t>NIFs lov</w:t>
        </w:r>
        <w:r w:rsidR="00B96118" w:rsidRPr="00B06C91">
          <w:rPr>
            <w:rStyle w:val="Hyperkobling"/>
            <w:color w:val="2E74B5"/>
          </w:rPr>
          <w:t xml:space="preserve"> </w:t>
        </w:r>
        <w:r w:rsidRPr="00B06C91">
          <w:rPr>
            <w:rStyle w:val="Hyperkobling"/>
            <w:color w:val="2E74B5"/>
          </w:rPr>
          <w:t>§ 2-5</w:t>
        </w:r>
      </w:hyperlink>
      <w:r w:rsidR="00EF62D0">
        <w:t xml:space="preserve"> med unntak av underpunkt 3, samt § </w:t>
      </w:r>
      <w:hyperlink r:id="rId14" w:anchor="%C2%A72-6" w:history="1">
        <w:r w:rsidRPr="00476A6E">
          <w:rPr>
            <w:rStyle w:val="Hyperkobling"/>
          </w:rPr>
          <w:t>2-6</w:t>
        </w:r>
      </w:hyperlink>
      <w:r w:rsidRPr="00476A6E">
        <w:t xml:space="preserve">, </w:t>
      </w:r>
      <w:hyperlink r:id="rId15" w:anchor="%C2%A72-7" w:history="1">
        <w:r w:rsidRPr="00476A6E">
          <w:rPr>
            <w:rStyle w:val="Hyperkobling"/>
          </w:rPr>
          <w:t>2-7</w:t>
        </w:r>
      </w:hyperlink>
      <w:r w:rsidRPr="00476A6E">
        <w:t>.</w:t>
      </w:r>
    </w:p>
    <w:p w14:paraId="06B8689C" w14:textId="77777777" w:rsidR="00F577D0" w:rsidRDefault="00F577D0" w:rsidP="00F577D0">
      <w:pPr>
        <w:ind w:left="720" w:hanging="720"/>
        <w:jc w:val="both"/>
      </w:pPr>
    </w:p>
    <w:p w14:paraId="6B91E91C" w14:textId="77777777" w:rsidR="001050EA" w:rsidRPr="00033459" w:rsidRDefault="001050EA" w:rsidP="005971E2">
      <w:pPr>
        <w:ind w:left="720" w:hanging="720"/>
        <w:jc w:val="both"/>
        <w:rPr>
          <w:b/>
          <w:color w:val="000000"/>
        </w:rPr>
      </w:pPr>
      <w:r w:rsidRPr="00033459">
        <w:rPr>
          <w:b/>
          <w:bCs/>
          <w:color w:val="000000"/>
        </w:rPr>
        <w:t xml:space="preserve">§ </w:t>
      </w:r>
      <w:r w:rsidR="00AF6BA6">
        <w:rPr>
          <w:b/>
          <w:bCs/>
          <w:color w:val="000000"/>
        </w:rPr>
        <w:t>7</w:t>
      </w:r>
      <w:r w:rsidRPr="00033459">
        <w:rPr>
          <w:b/>
          <w:color w:val="000000"/>
        </w:rPr>
        <w:t xml:space="preserve"> </w:t>
      </w:r>
      <w:r w:rsidR="00033459">
        <w:rPr>
          <w:b/>
          <w:color w:val="000000"/>
        </w:rPr>
        <w:tab/>
      </w:r>
      <w:r w:rsidRPr="00033459">
        <w:rPr>
          <w:b/>
          <w:iCs/>
          <w:color w:val="000000"/>
        </w:rPr>
        <w:t>Inhabilitet</w:t>
      </w:r>
      <w:r w:rsidRPr="00033459">
        <w:rPr>
          <w:b/>
          <w:color w:val="000000"/>
        </w:rPr>
        <w:t xml:space="preserve"> </w:t>
      </w:r>
    </w:p>
    <w:p w14:paraId="57A8B91A" w14:textId="77777777" w:rsidR="00D654F3" w:rsidRPr="00D654F3" w:rsidRDefault="00D654F3" w:rsidP="00D654F3">
      <w:pPr>
        <w:ind w:left="720" w:hanging="720"/>
        <w:jc w:val="both"/>
        <w:rPr>
          <w:color w:val="000000"/>
          <w:sz w:val="16"/>
          <w:szCs w:val="16"/>
        </w:rPr>
      </w:pPr>
    </w:p>
    <w:p w14:paraId="7ED203DE" w14:textId="77777777" w:rsidR="001050EA" w:rsidRDefault="00EA76E6" w:rsidP="00EA76E6">
      <w:pPr>
        <w:spacing w:after="120"/>
        <w:ind w:firstLine="720"/>
        <w:jc w:val="both"/>
        <w:rPr>
          <w:color w:val="000000"/>
        </w:rPr>
      </w:pPr>
      <w:r w:rsidRPr="00EA76E6">
        <w:rPr>
          <w:color w:val="000000"/>
        </w:rPr>
        <w:t xml:space="preserve">For regler om inhabilitet gjelder </w:t>
      </w:r>
      <w:hyperlink r:id="rId16" w:anchor="%C2%A72-8" w:history="1">
        <w:r w:rsidRPr="00EA76E6">
          <w:rPr>
            <w:rStyle w:val="Hyperkobling"/>
          </w:rPr>
          <w:t>NIFs lov § 2-8</w:t>
        </w:r>
      </w:hyperlink>
      <w:r w:rsidRPr="00EA76E6">
        <w:rPr>
          <w:color w:val="000000"/>
        </w:rPr>
        <w:t>.</w:t>
      </w:r>
      <w:r w:rsidR="001050EA" w:rsidRPr="00B3222B">
        <w:rPr>
          <w:color w:val="000000"/>
        </w:rPr>
        <w:t xml:space="preserve"> </w:t>
      </w:r>
    </w:p>
    <w:p w14:paraId="59EB4B4A" w14:textId="77777777" w:rsidR="00EA76E6" w:rsidRPr="00B3222B" w:rsidRDefault="00EA76E6" w:rsidP="00EA76E6">
      <w:pPr>
        <w:jc w:val="both"/>
        <w:rPr>
          <w:color w:val="000000"/>
        </w:rPr>
      </w:pPr>
    </w:p>
    <w:p w14:paraId="32B44899" w14:textId="77777777" w:rsidR="001050EA" w:rsidRPr="00033459" w:rsidRDefault="001050EA" w:rsidP="00EA76E6">
      <w:pPr>
        <w:jc w:val="both"/>
        <w:rPr>
          <w:b/>
          <w:color w:val="000000"/>
        </w:rPr>
      </w:pPr>
      <w:r w:rsidRPr="00033459">
        <w:rPr>
          <w:b/>
          <w:bCs/>
          <w:color w:val="000000"/>
        </w:rPr>
        <w:t xml:space="preserve">§ </w:t>
      </w:r>
      <w:r w:rsidR="00EA76E6">
        <w:rPr>
          <w:b/>
          <w:bCs/>
          <w:color w:val="000000"/>
        </w:rPr>
        <w:t>8</w:t>
      </w:r>
      <w:r w:rsidRPr="00033459">
        <w:rPr>
          <w:b/>
          <w:color w:val="000000"/>
        </w:rPr>
        <w:t xml:space="preserve"> </w:t>
      </w:r>
      <w:r w:rsidR="00033459">
        <w:rPr>
          <w:b/>
          <w:color w:val="000000"/>
        </w:rPr>
        <w:tab/>
      </w:r>
      <w:r w:rsidRPr="00033459">
        <w:rPr>
          <w:b/>
          <w:iCs/>
          <w:color w:val="000000"/>
        </w:rPr>
        <w:t>Vedtaksførhet, flertallskrav og protokoll</w:t>
      </w:r>
      <w:r w:rsidRPr="00033459">
        <w:rPr>
          <w:b/>
          <w:color w:val="000000"/>
        </w:rPr>
        <w:t xml:space="preserve"> </w:t>
      </w:r>
    </w:p>
    <w:p w14:paraId="4951F2F1" w14:textId="77777777" w:rsidR="00EA76E6" w:rsidRPr="00EA76E6" w:rsidRDefault="00EA76E6" w:rsidP="00EA76E6">
      <w:pPr>
        <w:ind w:left="720" w:hanging="720"/>
        <w:jc w:val="both"/>
        <w:rPr>
          <w:color w:val="000000"/>
          <w:sz w:val="16"/>
          <w:szCs w:val="16"/>
        </w:rPr>
      </w:pPr>
    </w:p>
    <w:p w14:paraId="67E1EDD3" w14:textId="77777777" w:rsidR="00EB5DB9" w:rsidRDefault="00EB5DB9" w:rsidP="00D03E36">
      <w:pPr>
        <w:spacing w:after="120"/>
        <w:ind w:left="720"/>
        <w:jc w:val="both"/>
      </w:pPr>
      <w:r w:rsidRPr="00EB5DB9">
        <w:rPr>
          <w:color w:val="000000"/>
        </w:rPr>
        <w:t>For regler om vedtaksførhet, flertallskrav og protokoll gjelder</w:t>
      </w:r>
      <w:hyperlink r:id="rId17" w:anchor="%C2%A72-9" w:history="1">
        <w:r w:rsidRPr="00EB5DB9">
          <w:rPr>
            <w:rStyle w:val="Hyperkobling"/>
          </w:rPr>
          <w:t xml:space="preserve"> NIFs lov § 2-9</w:t>
        </w:r>
      </w:hyperlink>
      <w:r w:rsidRPr="00EB5DB9">
        <w:rPr>
          <w:color w:val="000000"/>
        </w:rPr>
        <w:t>.</w:t>
      </w:r>
      <w:r w:rsidR="001050EA" w:rsidRPr="00B3222B">
        <w:rPr>
          <w:color w:val="000000"/>
        </w:rPr>
        <w:t>til stede.</w:t>
      </w:r>
      <w:r w:rsidR="0090351D" w:rsidRPr="00B3222B">
        <w:rPr>
          <w:color w:val="000000"/>
        </w:rPr>
        <w:t xml:space="preserve"> </w:t>
      </w:r>
    </w:p>
    <w:p w14:paraId="616DB588" w14:textId="77777777" w:rsidR="007D6D26" w:rsidRDefault="007D6D26" w:rsidP="0090351D">
      <w:pPr>
        <w:jc w:val="both"/>
        <w:rPr>
          <w:color w:val="000000"/>
        </w:rPr>
      </w:pPr>
    </w:p>
    <w:p w14:paraId="48DA023D" w14:textId="77777777" w:rsidR="001050EA" w:rsidRPr="00033459" w:rsidRDefault="001050EA" w:rsidP="0090351D">
      <w:pPr>
        <w:jc w:val="both"/>
        <w:rPr>
          <w:b/>
          <w:color w:val="000000"/>
        </w:rPr>
      </w:pPr>
      <w:r w:rsidRPr="00033459">
        <w:rPr>
          <w:b/>
          <w:bCs/>
          <w:color w:val="000000"/>
        </w:rPr>
        <w:t>§</w:t>
      </w:r>
      <w:r w:rsidR="00955D07" w:rsidRPr="00033459">
        <w:rPr>
          <w:b/>
          <w:bCs/>
          <w:color w:val="000000"/>
        </w:rPr>
        <w:t xml:space="preserve"> </w:t>
      </w:r>
      <w:r w:rsidR="00D03E36">
        <w:rPr>
          <w:b/>
          <w:bCs/>
          <w:color w:val="000000"/>
        </w:rPr>
        <w:t>9</w:t>
      </w:r>
      <w:r w:rsidRPr="00033459">
        <w:rPr>
          <w:b/>
          <w:color w:val="000000"/>
        </w:rPr>
        <w:t xml:space="preserve"> </w:t>
      </w:r>
      <w:r w:rsidR="00033459">
        <w:rPr>
          <w:b/>
          <w:color w:val="000000"/>
        </w:rPr>
        <w:tab/>
      </w:r>
      <w:r w:rsidRPr="00033459">
        <w:rPr>
          <w:b/>
          <w:iCs/>
          <w:color w:val="000000"/>
        </w:rPr>
        <w:t>Refusjon av utgifter</w:t>
      </w:r>
      <w:r w:rsidR="00291075">
        <w:rPr>
          <w:b/>
          <w:iCs/>
          <w:color w:val="000000"/>
        </w:rPr>
        <w:t xml:space="preserve"> og g</w:t>
      </w:r>
      <w:r w:rsidRPr="00033459">
        <w:rPr>
          <w:b/>
          <w:iCs/>
          <w:color w:val="000000"/>
        </w:rPr>
        <w:t>odtgjørelse</w:t>
      </w:r>
      <w:r w:rsidRPr="00033459">
        <w:rPr>
          <w:b/>
          <w:color w:val="000000"/>
        </w:rPr>
        <w:t xml:space="preserve"> </w:t>
      </w:r>
    </w:p>
    <w:p w14:paraId="6E94C436" w14:textId="77777777" w:rsidR="00BF6F95" w:rsidRPr="00ED1A00" w:rsidRDefault="00BF6F95" w:rsidP="00720270">
      <w:pPr>
        <w:tabs>
          <w:tab w:val="left" w:pos="709"/>
        </w:tabs>
        <w:jc w:val="both"/>
        <w:rPr>
          <w:b/>
          <w:color w:val="000000"/>
          <w:sz w:val="16"/>
          <w:szCs w:val="16"/>
        </w:rPr>
      </w:pPr>
    </w:p>
    <w:p w14:paraId="5C383497" w14:textId="77777777" w:rsidR="00BF6F95" w:rsidRPr="00B3222B" w:rsidRDefault="00ED1A00" w:rsidP="006504E6">
      <w:pPr>
        <w:spacing w:after="120"/>
        <w:ind w:left="720"/>
        <w:rPr>
          <w:lang w:eastAsia="en-US"/>
        </w:rPr>
      </w:pPr>
      <w:r w:rsidRPr="00ED1A00">
        <w:rPr>
          <w:bCs/>
          <w:lang w:eastAsia="en-US"/>
        </w:rPr>
        <w:t>For regler om refusjon av utgifter og godtgjørelse</w:t>
      </w:r>
      <w:r w:rsidR="00BE1BA1">
        <w:rPr>
          <w:bCs/>
          <w:lang w:eastAsia="en-US"/>
        </w:rPr>
        <w:t xml:space="preserve"> </w:t>
      </w:r>
      <w:r w:rsidRPr="00ED1A00">
        <w:rPr>
          <w:bCs/>
          <w:lang w:eastAsia="en-US"/>
        </w:rPr>
        <w:t xml:space="preserve">gjelder </w:t>
      </w:r>
      <w:hyperlink r:id="rId18" w:anchor="%C2%A72-10" w:history="1">
        <w:r w:rsidRPr="00ED1A00">
          <w:rPr>
            <w:rStyle w:val="Hyperkobling"/>
            <w:bCs/>
            <w:lang w:eastAsia="en-US"/>
          </w:rPr>
          <w:t>NIFs lov § 2-10</w:t>
        </w:r>
      </w:hyperlink>
      <w:r w:rsidRPr="00ED1A00">
        <w:rPr>
          <w:lang w:eastAsia="en-US"/>
        </w:rPr>
        <w:t>.</w:t>
      </w:r>
    </w:p>
    <w:p w14:paraId="73467120" w14:textId="77777777" w:rsidR="00BF6F95" w:rsidRDefault="00BF6F95" w:rsidP="009A6F25">
      <w:pPr>
        <w:jc w:val="both"/>
        <w:rPr>
          <w:b/>
          <w:color w:val="000000"/>
        </w:rPr>
      </w:pPr>
    </w:p>
    <w:p w14:paraId="706EC485" w14:textId="77777777" w:rsidR="001050EA" w:rsidRPr="00033459" w:rsidRDefault="001050EA" w:rsidP="001050EA">
      <w:pPr>
        <w:jc w:val="both"/>
        <w:rPr>
          <w:rStyle w:val="Merknadsreferanse"/>
        </w:rPr>
      </w:pPr>
      <w:r w:rsidRPr="00033459">
        <w:rPr>
          <w:b/>
        </w:rPr>
        <w:t>§ 1</w:t>
      </w:r>
      <w:r w:rsidR="006504E6">
        <w:rPr>
          <w:b/>
        </w:rPr>
        <w:t>0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Pr="00033459">
        <w:rPr>
          <w:b/>
        </w:rPr>
        <w:t>Regnskap</w:t>
      </w:r>
      <w:r w:rsidR="009C08B8">
        <w:rPr>
          <w:b/>
        </w:rPr>
        <w:t xml:space="preserve"> og</w:t>
      </w:r>
      <w:r w:rsidRPr="00033459">
        <w:rPr>
          <w:b/>
        </w:rPr>
        <w:t xml:space="preserve"> revisjon mv.</w:t>
      </w:r>
      <w:r w:rsidRPr="00033459">
        <w:rPr>
          <w:rStyle w:val="Merknadsreferanse"/>
        </w:rPr>
        <w:t xml:space="preserve"> </w:t>
      </w:r>
    </w:p>
    <w:p w14:paraId="647611BC" w14:textId="77777777" w:rsidR="00BF6F95" w:rsidRPr="006A2C53" w:rsidRDefault="00BF6F95" w:rsidP="001050EA">
      <w:pPr>
        <w:jc w:val="both"/>
        <w:rPr>
          <w:b/>
          <w:sz w:val="16"/>
          <w:szCs w:val="16"/>
        </w:rPr>
      </w:pPr>
    </w:p>
    <w:p w14:paraId="20933709" w14:textId="77777777" w:rsidR="00C4498C" w:rsidRPr="00B3222B" w:rsidRDefault="006A2C53" w:rsidP="00B55BA0">
      <w:pPr>
        <w:spacing w:after="120"/>
        <w:ind w:left="720"/>
      </w:pPr>
      <w:bookmarkStart w:id="1" w:name="signatur"/>
      <w:bookmarkEnd w:id="1"/>
      <w:r w:rsidRPr="006A2C53">
        <w:rPr>
          <w:bCs/>
        </w:rPr>
        <w:t xml:space="preserve">For regler om regnskap og revisjon mv. gjelder </w:t>
      </w:r>
      <w:hyperlink r:id="rId19" w:anchor="%C2%A71-7" w:history="1">
        <w:r w:rsidRPr="006A2C53">
          <w:rPr>
            <w:rStyle w:val="Hyperkobling"/>
          </w:rPr>
          <w:t>NIFs lov §§ 1-7</w:t>
        </w:r>
      </w:hyperlink>
      <w:r w:rsidRPr="006A2C53">
        <w:t xml:space="preserve">, </w:t>
      </w:r>
      <w:hyperlink r:id="rId20" w:anchor="%C2%A72-11" w:history="1">
        <w:r w:rsidRPr="006A2C53">
          <w:rPr>
            <w:rStyle w:val="Hyperkobling"/>
          </w:rPr>
          <w:t>2-11</w:t>
        </w:r>
      </w:hyperlink>
      <w:r w:rsidRPr="006A2C53">
        <w:t xml:space="preserve">, </w:t>
      </w:r>
      <w:hyperlink r:id="rId21" w:anchor="%C2%A72-13" w:history="1">
        <w:r w:rsidRPr="006A2C53">
          <w:rPr>
            <w:rStyle w:val="Hyperkobling"/>
          </w:rPr>
          <w:t>2-13</w:t>
        </w:r>
      </w:hyperlink>
      <w:r w:rsidRPr="006A2C53">
        <w:t xml:space="preserve"> og </w:t>
      </w:r>
      <w:hyperlink r:id="rId22" w:anchor="%C2%A72-14" w:history="1">
        <w:r w:rsidRPr="006A2C53">
          <w:rPr>
            <w:rStyle w:val="Hyperkobling"/>
          </w:rPr>
          <w:t>2-14</w:t>
        </w:r>
      </w:hyperlink>
      <w:r w:rsidRPr="006A2C53">
        <w:t>.</w:t>
      </w:r>
    </w:p>
    <w:p w14:paraId="4AB310A9" w14:textId="77777777" w:rsidR="001050EA" w:rsidRPr="00033459" w:rsidRDefault="001050EA" w:rsidP="001050EA">
      <w:pPr>
        <w:jc w:val="both"/>
        <w:rPr>
          <w:b/>
        </w:rPr>
      </w:pPr>
    </w:p>
    <w:p w14:paraId="52930CAB" w14:textId="02F8D015" w:rsidR="001050EA" w:rsidRPr="00033459" w:rsidRDefault="001050EA" w:rsidP="001050EA">
      <w:pPr>
        <w:jc w:val="both"/>
        <w:rPr>
          <w:b/>
        </w:rPr>
      </w:pPr>
      <w:r w:rsidRPr="00033459">
        <w:rPr>
          <w:b/>
        </w:rPr>
        <w:t>§ 1</w:t>
      </w:r>
      <w:r w:rsidR="00B55BA0">
        <w:rPr>
          <w:b/>
        </w:rPr>
        <w:t>1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="00720A8B">
        <w:rPr>
          <w:b/>
        </w:rPr>
        <w:t>Skytter</w:t>
      </w:r>
      <w:r w:rsidRPr="00033459">
        <w:rPr>
          <w:b/>
        </w:rPr>
        <w:t xml:space="preserve">kretstinget </w:t>
      </w:r>
    </w:p>
    <w:p w14:paraId="6E59DDD3" w14:textId="77777777" w:rsidR="001050EA" w:rsidRPr="00BC6CE7" w:rsidRDefault="001050EA" w:rsidP="001050EA">
      <w:pPr>
        <w:jc w:val="both"/>
        <w:rPr>
          <w:sz w:val="16"/>
          <w:szCs w:val="16"/>
        </w:rPr>
      </w:pPr>
    </w:p>
    <w:p w14:paraId="089FE277" w14:textId="3FADB0BF" w:rsidR="001050EA" w:rsidRPr="00DB05E3" w:rsidRDefault="001050EA" w:rsidP="006724D4">
      <w:pPr>
        <w:ind w:left="720" w:hanging="720"/>
        <w:jc w:val="both"/>
      </w:pPr>
      <w:r w:rsidRPr="00104449">
        <w:t>(1)</w:t>
      </w:r>
      <w:r w:rsidR="008113CF" w:rsidRPr="00104449">
        <w:t xml:space="preserve"> </w:t>
      </w:r>
      <w:r w:rsidR="001B218A" w:rsidRPr="00104449">
        <w:tab/>
      </w:r>
      <w:r w:rsidR="00836DAB">
        <w:t>Skytter</w:t>
      </w:r>
      <w:r w:rsidRPr="00104449">
        <w:t>k</w:t>
      </w:r>
      <w:r w:rsidR="00836DAB">
        <w:t>retsens høyeste myndighet er skytter</w:t>
      </w:r>
      <w:r w:rsidRPr="00104449">
        <w:t>kretstinget</w:t>
      </w:r>
      <w:r w:rsidR="004C598E">
        <w:t>,</w:t>
      </w:r>
      <w:r w:rsidRPr="00104449">
        <w:t xml:space="preserve"> som avholdes</w:t>
      </w:r>
      <w:r w:rsidR="00E065C4" w:rsidRPr="00104449">
        <w:t xml:space="preserve"> </w:t>
      </w:r>
      <w:r w:rsidRPr="00104449">
        <w:t>innen</w:t>
      </w:r>
      <w:r w:rsidR="008219D0" w:rsidRPr="00DB05E3">
        <w:t xml:space="preserve"> </w:t>
      </w:r>
      <w:r w:rsidR="00C61D87">
        <w:t>utgangen av April.</w:t>
      </w:r>
    </w:p>
    <w:p w14:paraId="78BF979D" w14:textId="77777777" w:rsidR="001050EA" w:rsidRPr="00DB05E3" w:rsidRDefault="001050EA" w:rsidP="001050EA">
      <w:pPr>
        <w:jc w:val="both"/>
        <w:rPr>
          <w:highlight w:val="yellow"/>
        </w:rPr>
      </w:pPr>
    </w:p>
    <w:p w14:paraId="69285E90" w14:textId="2C37BE90" w:rsidR="00A42983" w:rsidRPr="00104449" w:rsidRDefault="008219D0" w:rsidP="00BF3B8B">
      <w:pPr>
        <w:spacing w:after="120"/>
        <w:ind w:left="720" w:hanging="720"/>
        <w:jc w:val="both"/>
        <w:rPr>
          <w:lang w:eastAsia="en-US"/>
        </w:rPr>
      </w:pPr>
      <w:r w:rsidRPr="00104449">
        <w:t xml:space="preserve">(2) </w:t>
      </w:r>
      <w:r w:rsidR="001B218A" w:rsidRPr="00104449">
        <w:tab/>
      </w:r>
      <w:r w:rsidR="00836DAB">
        <w:t xml:space="preserve">Ordinært og ekstraordinært </w:t>
      </w:r>
      <w:r w:rsidR="00AF09E6" w:rsidRPr="00AF09E6">
        <w:t xml:space="preserve">kretsting gjennomføres i samsvar med denne lov og </w:t>
      </w:r>
      <w:hyperlink r:id="rId23" w:anchor="%C2%A72-15" w:history="1">
        <w:r w:rsidR="00AF09E6" w:rsidRPr="00AF09E6">
          <w:rPr>
            <w:rStyle w:val="Hyperkobling"/>
          </w:rPr>
          <w:t>NIFs lov §§ 2-15</w:t>
        </w:r>
      </w:hyperlink>
      <w:r w:rsidR="00AF09E6" w:rsidRPr="00AF09E6">
        <w:t xml:space="preserve">, </w:t>
      </w:r>
      <w:hyperlink r:id="rId24" w:anchor="%C2%A72-16" w:history="1">
        <w:r w:rsidR="00AF09E6" w:rsidRPr="00AF09E6">
          <w:rPr>
            <w:rStyle w:val="Hyperkobling"/>
          </w:rPr>
          <w:t>2-16</w:t>
        </w:r>
      </w:hyperlink>
      <w:r w:rsidR="00AF09E6" w:rsidRPr="00AF09E6">
        <w:t xml:space="preserve">, </w:t>
      </w:r>
      <w:hyperlink r:id="rId25" w:anchor="%C2%A72-17" w:history="1">
        <w:r w:rsidR="00AF09E6" w:rsidRPr="00AF09E6">
          <w:rPr>
            <w:rStyle w:val="Hyperkobling"/>
          </w:rPr>
          <w:t>2-17</w:t>
        </w:r>
      </w:hyperlink>
      <w:r w:rsidR="00AF09E6" w:rsidRPr="00AF09E6">
        <w:t xml:space="preserve">, </w:t>
      </w:r>
      <w:hyperlink r:id="rId26" w:anchor="%C2%A72-19" w:history="1">
        <w:r w:rsidR="00AF09E6" w:rsidRPr="00AF09E6">
          <w:rPr>
            <w:rStyle w:val="Hyperkobling"/>
          </w:rPr>
          <w:t>2-19</w:t>
        </w:r>
      </w:hyperlink>
      <w:r w:rsidR="00AF09E6" w:rsidRPr="00AF09E6">
        <w:t xml:space="preserve">, </w:t>
      </w:r>
      <w:hyperlink r:id="rId27" w:anchor="%C2%A72-20" w:history="1">
        <w:r w:rsidR="00AF09E6" w:rsidRPr="00AF09E6">
          <w:rPr>
            <w:rStyle w:val="Hyperkobling"/>
          </w:rPr>
          <w:t>2-20</w:t>
        </w:r>
      </w:hyperlink>
      <w:r w:rsidR="00AF09E6" w:rsidRPr="00AF09E6">
        <w:t>.</w:t>
      </w:r>
      <w:r w:rsidR="002C0A8F" w:rsidRPr="00104449">
        <w:rPr>
          <w:lang w:eastAsia="en-US"/>
        </w:rPr>
        <w:t xml:space="preserve"> </w:t>
      </w:r>
    </w:p>
    <w:p w14:paraId="4CC0B652" w14:textId="77777777" w:rsidR="00F30074" w:rsidRPr="00033459" w:rsidRDefault="00F30074" w:rsidP="001050EA">
      <w:pPr>
        <w:jc w:val="both"/>
      </w:pPr>
    </w:p>
    <w:p w14:paraId="181F32DF" w14:textId="0C720C40" w:rsidR="001050EA" w:rsidRDefault="001050EA" w:rsidP="001050EA">
      <w:pPr>
        <w:jc w:val="both"/>
        <w:rPr>
          <w:b/>
        </w:rPr>
      </w:pPr>
      <w:r w:rsidRPr="00033459">
        <w:rPr>
          <w:b/>
        </w:rPr>
        <w:t>§ 1</w:t>
      </w:r>
      <w:r w:rsidR="00A0703A">
        <w:rPr>
          <w:b/>
        </w:rPr>
        <w:t>2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="00603407">
        <w:rPr>
          <w:b/>
        </w:rPr>
        <w:t xml:space="preserve"> </w:t>
      </w:r>
      <w:r w:rsidR="00F1406B">
        <w:rPr>
          <w:b/>
        </w:rPr>
        <w:t xml:space="preserve">Møterett, </w:t>
      </w:r>
      <w:r w:rsidR="00556916">
        <w:rPr>
          <w:b/>
        </w:rPr>
        <w:t xml:space="preserve">talerett, forslagsrett og </w:t>
      </w:r>
      <w:r w:rsidR="00347269">
        <w:rPr>
          <w:b/>
        </w:rPr>
        <w:t>stemmerett</w:t>
      </w:r>
    </w:p>
    <w:p w14:paraId="7FEF48A2" w14:textId="77777777" w:rsidR="00A04345" w:rsidRPr="00BF3B8B" w:rsidRDefault="00A04345" w:rsidP="001050EA">
      <w:pPr>
        <w:jc w:val="both"/>
        <w:rPr>
          <w:b/>
          <w:sz w:val="16"/>
          <w:szCs w:val="16"/>
        </w:rPr>
      </w:pPr>
    </w:p>
    <w:p w14:paraId="19C274D3" w14:textId="3046D821" w:rsidR="005606B9" w:rsidRPr="00104449" w:rsidRDefault="00F1406B" w:rsidP="00F30074">
      <w:pPr>
        <w:jc w:val="both"/>
      </w:pPr>
      <w:r w:rsidRPr="00104449">
        <w:t>(1)</w:t>
      </w:r>
      <w:r w:rsidRPr="00104449">
        <w:rPr>
          <w:b/>
        </w:rPr>
        <w:tab/>
      </w:r>
      <w:r w:rsidR="00836DAB">
        <w:t xml:space="preserve">Forslagsrett til </w:t>
      </w:r>
      <w:r w:rsidR="005606B9" w:rsidRPr="00104449">
        <w:t xml:space="preserve">kretstinget: </w:t>
      </w:r>
    </w:p>
    <w:p w14:paraId="540893CC" w14:textId="77777777" w:rsidR="00EA6FA6" w:rsidRPr="00104449" w:rsidRDefault="00F30074" w:rsidP="00F30074">
      <w:pPr>
        <w:pStyle w:val="Listeavsnitt"/>
        <w:numPr>
          <w:ilvl w:val="0"/>
          <w:numId w:val="26"/>
        </w:numPr>
        <w:jc w:val="both"/>
        <w:rPr>
          <w:color w:val="000000"/>
        </w:rPr>
      </w:pPr>
      <w:r w:rsidRPr="00104449">
        <w:rPr>
          <w:color w:val="000000"/>
        </w:rPr>
        <w:t xml:space="preserve">     </w:t>
      </w:r>
      <w:r w:rsidR="00253F61">
        <w:rPr>
          <w:color w:val="000000"/>
        </w:rPr>
        <w:t>Styret</w:t>
      </w:r>
      <w:r w:rsidR="003D5941" w:rsidRPr="00104449">
        <w:rPr>
          <w:color w:val="000000"/>
        </w:rPr>
        <w:t>.</w:t>
      </w:r>
    </w:p>
    <w:p w14:paraId="681AEE72" w14:textId="77777777" w:rsidR="00EA6FA6" w:rsidRPr="00104449" w:rsidRDefault="00F30074" w:rsidP="00F30074">
      <w:pPr>
        <w:pStyle w:val="Listeavsnitt"/>
        <w:numPr>
          <w:ilvl w:val="0"/>
          <w:numId w:val="26"/>
        </w:numPr>
        <w:jc w:val="both"/>
        <w:rPr>
          <w:color w:val="000000"/>
        </w:rPr>
      </w:pPr>
      <w:r w:rsidRPr="00104449">
        <w:rPr>
          <w:color w:val="000000"/>
        </w:rPr>
        <w:t xml:space="preserve">     </w:t>
      </w:r>
      <w:r w:rsidR="005606B9" w:rsidRPr="00104449">
        <w:rPr>
          <w:color w:val="000000"/>
        </w:rPr>
        <w:t xml:space="preserve">Et representasjonsberettiget </w:t>
      </w:r>
      <w:r w:rsidR="003E5BBD" w:rsidRPr="00104449">
        <w:rPr>
          <w:color w:val="000000"/>
        </w:rPr>
        <w:t>idrettslag</w:t>
      </w:r>
      <w:r w:rsidR="003D5941" w:rsidRPr="00104449">
        <w:rPr>
          <w:color w:val="000000"/>
        </w:rPr>
        <w:t>.</w:t>
      </w:r>
      <w:r w:rsidR="005606B9" w:rsidRPr="00104449">
        <w:rPr>
          <w:color w:val="000000"/>
        </w:rPr>
        <w:t xml:space="preserve"> </w:t>
      </w:r>
    </w:p>
    <w:p w14:paraId="6C3A767C" w14:textId="77777777" w:rsidR="00F1406B" w:rsidRPr="00104449" w:rsidRDefault="00F30074" w:rsidP="00F30074">
      <w:pPr>
        <w:pStyle w:val="Listeavsnitt"/>
        <w:numPr>
          <w:ilvl w:val="0"/>
          <w:numId w:val="26"/>
        </w:numPr>
        <w:jc w:val="both"/>
      </w:pPr>
      <w:r w:rsidRPr="00104449">
        <w:rPr>
          <w:color w:val="000000"/>
        </w:rPr>
        <w:t xml:space="preserve">     </w:t>
      </w:r>
      <w:r w:rsidR="005606B9" w:rsidRPr="00104449">
        <w:rPr>
          <w:color w:val="000000"/>
        </w:rPr>
        <w:t xml:space="preserve">Møteberettiget komité/utvalg, i saker som ligger innenfor </w:t>
      </w:r>
      <w:r w:rsidR="006B219A" w:rsidRPr="00104449">
        <w:rPr>
          <w:color w:val="000000"/>
        </w:rPr>
        <w:t>sitt</w:t>
      </w:r>
      <w:r w:rsidR="005606B9" w:rsidRPr="00104449">
        <w:rPr>
          <w:color w:val="000000"/>
        </w:rPr>
        <w:t xml:space="preserve"> arbeidsområde</w:t>
      </w:r>
      <w:r w:rsidR="003D5941" w:rsidRPr="00104449">
        <w:rPr>
          <w:color w:val="000000"/>
        </w:rPr>
        <w:t>.</w:t>
      </w:r>
    </w:p>
    <w:p w14:paraId="19E0628B" w14:textId="77777777" w:rsidR="00F1406B" w:rsidRPr="00033459" w:rsidRDefault="00F1406B" w:rsidP="00F1406B">
      <w:pPr>
        <w:jc w:val="both"/>
      </w:pPr>
    </w:p>
    <w:p w14:paraId="37129ABF" w14:textId="77777777" w:rsidR="009066CD" w:rsidRDefault="009066CD" w:rsidP="000E17F5">
      <w:pPr>
        <w:ind w:left="720" w:hanging="720"/>
        <w:jc w:val="both"/>
      </w:pPr>
    </w:p>
    <w:p w14:paraId="50312CC3" w14:textId="728965ED" w:rsidR="00F1406B" w:rsidRPr="00BF5201" w:rsidRDefault="00F1406B" w:rsidP="000E17F5">
      <w:pPr>
        <w:ind w:left="720" w:hanging="720"/>
        <w:jc w:val="both"/>
      </w:pPr>
      <w:r w:rsidRPr="00033459">
        <w:t>(</w:t>
      </w:r>
      <w:r w:rsidR="00347269">
        <w:t>2</w:t>
      </w:r>
      <w:r w:rsidRPr="00033459">
        <w:t>)</w:t>
      </w:r>
      <w:r w:rsidRPr="00033459">
        <w:tab/>
      </w:r>
      <w:r w:rsidR="00347269">
        <w:t>Møterett</w:t>
      </w:r>
      <w:r w:rsidR="00FD0564">
        <w:t>, talerett, f</w:t>
      </w:r>
      <w:r w:rsidR="00836DAB">
        <w:t xml:space="preserve">orslagsrett og stemmerett på </w:t>
      </w:r>
      <w:r w:rsidR="00FD0564">
        <w:t>kretstinget</w:t>
      </w:r>
      <w:r w:rsidRPr="00BF5201">
        <w:t>:</w:t>
      </w:r>
    </w:p>
    <w:p w14:paraId="098F0C82" w14:textId="77777777" w:rsidR="00F1406B" w:rsidRPr="00BF5201" w:rsidRDefault="00253F61" w:rsidP="00F1406B">
      <w:pPr>
        <w:numPr>
          <w:ilvl w:val="0"/>
          <w:numId w:val="3"/>
        </w:numPr>
        <w:jc w:val="both"/>
      </w:pPr>
      <w:r>
        <w:t>Styret</w:t>
      </w:r>
      <w:r w:rsidR="00F1406B" w:rsidRPr="00BF5201">
        <w:t>.</w:t>
      </w:r>
    </w:p>
    <w:p w14:paraId="4FDF9EA2" w14:textId="13ED6403" w:rsidR="00F1406B" w:rsidRPr="00BF5201" w:rsidRDefault="00F1406B" w:rsidP="00F1406B">
      <w:pPr>
        <w:numPr>
          <w:ilvl w:val="0"/>
          <w:numId w:val="3"/>
        </w:numPr>
        <w:jc w:val="both"/>
      </w:pPr>
      <w:r w:rsidRPr="00BF5201">
        <w:t xml:space="preserve">Representanter fra </w:t>
      </w:r>
      <w:r w:rsidR="00592348">
        <w:t>klubbene</w:t>
      </w:r>
      <w:r w:rsidR="00EF62D0">
        <w:t xml:space="preserve"> </w:t>
      </w:r>
      <w:r w:rsidRPr="00BF5201">
        <w:t>etter følgende skala:</w:t>
      </w:r>
    </w:p>
    <w:p w14:paraId="50D58AA9" w14:textId="77777777" w:rsidR="00AA13B5" w:rsidRPr="00AD4FE4" w:rsidRDefault="00AB6113" w:rsidP="00AA13B5">
      <w:pPr>
        <w:pStyle w:val="Fotnotetekst"/>
        <w:ind w:left="1425"/>
        <w:rPr>
          <w:rFonts w:ascii="Calibri" w:hAnsi="Calibri" w:cs="Calibri"/>
        </w:rPr>
      </w:pPr>
      <w:r w:rsidRPr="00AB6113">
        <w:rPr>
          <w:sz w:val="24"/>
          <w:szCs w:val="24"/>
        </w:rPr>
        <w:lastRenderedPageBreak/>
        <w:t xml:space="preserve">Representasjon beregnes etter </w:t>
      </w:r>
      <w:r w:rsidR="00AA13B5">
        <w:rPr>
          <w:sz w:val="24"/>
          <w:szCs w:val="24"/>
        </w:rPr>
        <w:t xml:space="preserve">antall medlemmer og </w:t>
      </w:r>
      <w:r w:rsidR="00AA13B5" w:rsidRPr="00AB6113">
        <w:rPr>
          <w:sz w:val="24"/>
          <w:szCs w:val="24"/>
        </w:rPr>
        <w:t>meddeles organisasjonen samtidig med innkallingen til særkretstinget</w:t>
      </w:r>
      <w:r w:rsidR="00AA13B5">
        <w:rPr>
          <w:sz w:val="24"/>
          <w:szCs w:val="24"/>
        </w:rPr>
        <w:t>.</w:t>
      </w:r>
      <w:r w:rsidR="00AA13B5" w:rsidRPr="00AD4FE4">
        <w:rPr>
          <w:rFonts w:ascii="Calibri" w:hAnsi="Calibri" w:cs="Calibri"/>
        </w:rPr>
        <w:t xml:space="preserve"> </w:t>
      </w:r>
    </w:p>
    <w:p w14:paraId="2B355F1F" w14:textId="77777777" w:rsidR="00BB3239" w:rsidRPr="00AD4FE4" w:rsidRDefault="00AA13B5" w:rsidP="00BB3239">
      <w:pPr>
        <w:pStyle w:val="Fotnotetekst"/>
        <w:ind w:left="1425"/>
        <w:rPr>
          <w:rFonts w:ascii="Calibri" w:hAnsi="Calibri" w:cs="Calibri"/>
        </w:rPr>
      </w:pPr>
      <w:r>
        <w:rPr>
          <w:sz w:val="24"/>
          <w:szCs w:val="24"/>
        </w:rPr>
        <w:t>Inntil 25 medlemmer kan klubben</w:t>
      </w:r>
      <w:r w:rsidR="00C61D87">
        <w:rPr>
          <w:sz w:val="24"/>
          <w:szCs w:val="24"/>
        </w:rPr>
        <w:t xml:space="preserve"> møte med 1 representant, mellom 26 til 50 </w:t>
      </w:r>
      <w:r>
        <w:rPr>
          <w:sz w:val="24"/>
          <w:szCs w:val="24"/>
        </w:rPr>
        <w:t xml:space="preserve">medlemmer </w:t>
      </w:r>
      <w:r w:rsidR="00C0029E">
        <w:rPr>
          <w:sz w:val="24"/>
          <w:szCs w:val="24"/>
        </w:rPr>
        <w:t>kan</w:t>
      </w:r>
      <w:r>
        <w:rPr>
          <w:sz w:val="24"/>
          <w:szCs w:val="24"/>
        </w:rPr>
        <w:t xml:space="preserve"> klubben </w:t>
      </w:r>
      <w:r w:rsidR="00C61D87">
        <w:rPr>
          <w:sz w:val="24"/>
          <w:szCs w:val="24"/>
        </w:rPr>
        <w:t>møte med 2 representanter og klubber med over 50 medlemmer kan møte med 3 representanter.</w:t>
      </w:r>
      <w:r w:rsidR="00BB3239" w:rsidRPr="00AD4FE4">
        <w:rPr>
          <w:rFonts w:ascii="Calibri" w:hAnsi="Calibri" w:cs="Calibri"/>
        </w:rPr>
        <w:t xml:space="preserve"> </w:t>
      </w:r>
    </w:p>
    <w:p w14:paraId="398EE70D" w14:textId="77777777" w:rsidR="00BB3239" w:rsidRPr="00BB3239" w:rsidRDefault="00BB3239" w:rsidP="00BB3239">
      <w:pPr>
        <w:pStyle w:val="Fotnotetekst"/>
        <w:ind w:left="1425"/>
        <w:rPr>
          <w:sz w:val="24"/>
          <w:szCs w:val="24"/>
        </w:rPr>
      </w:pPr>
    </w:p>
    <w:p w14:paraId="3A42BFCE" w14:textId="77777777" w:rsidR="00BB3239" w:rsidRPr="00BB3239" w:rsidRDefault="00BB3239" w:rsidP="00BB3239">
      <w:pPr>
        <w:pStyle w:val="Fotnotetekst"/>
        <w:ind w:left="1425"/>
        <w:rPr>
          <w:sz w:val="24"/>
          <w:szCs w:val="24"/>
        </w:rPr>
      </w:pPr>
      <w:r w:rsidRPr="00BB3239">
        <w:rPr>
          <w:sz w:val="24"/>
          <w:szCs w:val="24"/>
        </w:rPr>
        <w:t xml:space="preserve">For representasjonsrett for idrettslag gjelder </w:t>
      </w:r>
      <w:hyperlink r:id="rId28" w:anchor="%C2%A710-3" w:history="1">
        <w:r w:rsidRPr="00BB3239">
          <w:rPr>
            <w:rStyle w:val="Hyperkobling"/>
            <w:sz w:val="24"/>
            <w:szCs w:val="24"/>
          </w:rPr>
          <w:t>NIFs lov § 10-3 (1)</w:t>
        </w:r>
      </w:hyperlink>
      <w:r w:rsidRPr="00BB3239">
        <w:rPr>
          <w:sz w:val="24"/>
          <w:szCs w:val="24"/>
        </w:rPr>
        <w:t>.</w:t>
      </w:r>
    </w:p>
    <w:p w14:paraId="2DC512C3" w14:textId="77777777" w:rsidR="00347269" w:rsidRDefault="00347269" w:rsidP="00347269">
      <w:pPr>
        <w:ind w:left="1425" w:hanging="1425"/>
        <w:jc w:val="both"/>
      </w:pPr>
    </w:p>
    <w:p w14:paraId="7C6D7CE8" w14:textId="77777777" w:rsidR="00347269" w:rsidRPr="00033459" w:rsidRDefault="00347269" w:rsidP="00347269">
      <w:pPr>
        <w:jc w:val="both"/>
      </w:pPr>
      <w:r>
        <w:tab/>
      </w:r>
      <w:r w:rsidR="000F307E">
        <w:tab/>
      </w:r>
      <w:r w:rsidRPr="00033459">
        <w:t>Reiseutgiftsfordeling kan benyttes.</w:t>
      </w:r>
    </w:p>
    <w:p w14:paraId="0F5DC7B8" w14:textId="77777777" w:rsidR="00347269" w:rsidRPr="00033459" w:rsidRDefault="00347269" w:rsidP="00347269">
      <w:pPr>
        <w:ind w:left="1425" w:hanging="1425"/>
        <w:jc w:val="both"/>
      </w:pPr>
    </w:p>
    <w:p w14:paraId="1BC3A601" w14:textId="77777777" w:rsidR="003F2455" w:rsidRPr="00F42A0B" w:rsidRDefault="00F1406B" w:rsidP="003F2455">
      <w:pPr>
        <w:ind w:left="720" w:hanging="720"/>
        <w:rPr>
          <w:highlight w:val="yellow"/>
        </w:rPr>
      </w:pPr>
      <w:r w:rsidRPr="00033459">
        <w:t xml:space="preserve">(3) </w:t>
      </w:r>
      <w:r w:rsidRPr="00033459">
        <w:tab/>
      </w:r>
      <w:r w:rsidR="006C17E7">
        <w:t>Møterett</w:t>
      </w:r>
      <w:r w:rsidR="00FD0564">
        <w:t>, talerett og forslagsrett</w:t>
      </w:r>
      <w:r w:rsidR="003F2455">
        <w:t xml:space="preserve"> på </w:t>
      </w:r>
      <w:r w:rsidR="003F2455" w:rsidRPr="003F2455">
        <w:t>særkretstinget</w:t>
      </w:r>
      <w:r w:rsidR="00133B8C">
        <w:t xml:space="preserve"> </w:t>
      </w:r>
      <w:r w:rsidR="003F2455" w:rsidRPr="00C92789">
        <w:t>i saker som ligger innenfor utvalget/komiteens arbeidsområde</w:t>
      </w:r>
      <w:r w:rsidR="00690DAC">
        <w:t>:</w:t>
      </w:r>
      <w:r w:rsidR="003F2455" w:rsidRPr="00C92789">
        <w:t xml:space="preserve">  </w:t>
      </w:r>
    </w:p>
    <w:p w14:paraId="3BC424C4" w14:textId="77777777" w:rsidR="00F1406B" w:rsidRPr="00104449" w:rsidRDefault="00F1406B" w:rsidP="00F1406B">
      <w:pPr>
        <w:numPr>
          <w:ilvl w:val="0"/>
          <w:numId w:val="4"/>
        </w:numPr>
        <w:jc w:val="both"/>
      </w:pPr>
      <w:r w:rsidRPr="00104449">
        <w:t>Kontroll</w:t>
      </w:r>
      <w:r w:rsidR="00347269" w:rsidRPr="00104449">
        <w:t>utvalgets</w:t>
      </w:r>
      <w:r w:rsidRPr="00104449">
        <w:t xml:space="preserve"> medlemmer.</w:t>
      </w:r>
    </w:p>
    <w:p w14:paraId="6EC35A14" w14:textId="77777777" w:rsidR="00F1406B" w:rsidRPr="00104449" w:rsidRDefault="00F1406B" w:rsidP="00F1406B">
      <w:pPr>
        <w:numPr>
          <w:ilvl w:val="0"/>
          <w:numId w:val="4"/>
        </w:numPr>
        <w:jc w:val="both"/>
      </w:pPr>
      <w:r w:rsidRPr="00104449">
        <w:t>Valgkomiteens medlemmer.</w:t>
      </w:r>
    </w:p>
    <w:p w14:paraId="57639A2A" w14:textId="52261505" w:rsidR="00133B8C" w:rsidRPr="00104449" w:rsidRDefault="00133B8C" w:rsidP="00133B8C">
      <w:pPr>
        <w:numPr>
          <w:ilvl w:val="0"/>
          <w:numId w:val="4"/>
        </w:numPr>
        <w:jc w:val="both"/>
      </w:pPr>
      <w:r w:rsidRPr="00104449">
        <w:t xml:space="preserve">Lederne i </w:t>
      </w:r>
      <w:r w:rsidR="00EF62D0">
        <w:t>ting</w:t>
      </w:r>
      <w:r w:rsidR="00EF62D0" w:rsidRPr="00104449">
        <w:t xml:space="preserve"> valgte</w:t>
      </w:r>
      <w:r w:rsidRPr="00104449">
        <w:t xml:space="preserve"> utvalg/komiteer, eventuelt nestleder eller medlem dersom leder er forhindret fra å møte.</w:t>
      </w:r>
    </w:p>
    <w:p w14:paraId="231E227D" w14:textId="77777777" w:rsidR="003F2455" w:rsidRPr="00033459" w:rsidRDefault="003F2455" w:rsidP="003F2455">
      <w:pPr>
        <w:ind w:left="1425"/>
        <w:jc w:val="both"/>
      </w:pPr>
    </w:p>
    <w:p w14:paraId="561DD818" w14:textId="77777777" w:rsidR="00F1406B" w:rsidRPr="00C92789" w:rsidRDefault="003F2455" w:rsidP="00F1406B">
      <w:pPr>
        <w:jc w:val="both"/>
      </w:pPr>
      <w:r>
        <w:t>(4)</w:t>
      </w:r>
      <w:r>
        <w:tab/>
      </w:r>
      <w:r w:rsidR="0004733C">
        <w:t xml:space="preserve">Møterett </w:t>
      </w:r>
      <w:r w:rsidR="00FD0564">
        <w:t xml:space="preserve">og </w:t>
      </w:r>
      <w:r w:rsidR="0004733C">
        <w:t>t</w:t>
      </w:r>
      <w:r>
        <w:t xml:space="preserve">alerett </w:t>
      </w:r>
      <w:r w:rsidRPr="00C92789">
        <w:t>på særkretstinget:</w:t>
      </w:r>
    </w:p>
    <w:p w14:paraId="51F803E2" w14:textId="51A11DA0" w:rsidR="00C92789" w:rsidRPr="00AD4FE4" w:rsidRDefault="00007A8A" w:rsidP="00C92789">
      <w:pPr>
        <w:ind w:left="1440" w:hanging="720"/>
        <w:rPr>
          <w:color w:val="000000"/>
          <w:lang w:eastAsia="en-US"/>
        </w:rPr>
      </w:pPr>
      <w:r w:rsidRPr="00AD4FE4">
        <w:rPr>
          <w:color w:val="000000"/>
          <w:lang w:eastAsia="en-US"/>
        </w:rPr>
        <w:t>a</w:t>
      </w:r>
      <w:r w:rsidR="005B2719">
        <w:rPr>
          <w:color w:val="000000"/>
          <w:lang w:eastAsia="en-US"/>
        </w:rPr>
        <w:t xml:space="preserve">) </w:t>
      </w:r>
      <w:r w:rsidR="005B2719">
        <w:rPr>
          <w:color w:val="000000"/>
          <w:lang w:eastAsia="en-US"/>
        </w:rPr>
        <w:tab/>
        <w:t>Representant fra NSF</w:t>
      </w:r>
      <w:r w:rsidR="00C92789" w:rsidRPr="00AD4FE4">
        <w:rPr>
          <w:color w:val="000000"/>
          <w:lang w:eastAsia="en-US"/>
        </w:rPr>
        <w:t xml:space="preserve"> og NIF </w:t>
      </w:r>
    </w:p>
    <w:p w14:paraId="32B9D5E9" w14:textId="77777777" w:rsidR="000E17F5" w:rsidRDefault="000E17F5" w:rsidP="003D5941">
      <w:pPr>
        <w:ind w:left="720" w:hanging="720"/>
        <w:jc w:val="both"/>
        <w:rPr>
          <w:highlight w:val="yellow"/>
        </w:rPr>
      </w:pPr>
    </w:p>
    <w:p w14:paraId="0CD6B12B" w14:textId="77777777" w:rsidR="00A04345" w:rsidRDefault="00A04345" w:rsidP="001050EA">
      <w:pPr>
        <w:jc w:val="both"/>
        <w:rPr>
          <w:b/>
        </w:rPr>
      </w:pPr>
    </w:p>
    <w:p w14:paraId="235775C6" w14:textId="6B5B33F8" w:rsidR="001050EA" w:rsidRPr="00033459" w:rsidRDefault="001050EA" w:rsidP="001050EA">
      <w:pPr>
        <w:jc w:val="both"/>
        <w:rPr>
          <w:b/>
        </w:rPr>
      </w:pPr>
      <w:r w:rsidRPr="00033459">
        <w:rPr>
          <w:b/>
        </w:rPr>
        <w:t>§ 1</w:t>
      </w:r>
      <w:r w:rsidR="00177E01">
        <w:rPr>
          <w:b/>
        </w:rPr>
        <w:t>3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="005D4AB4">
        <w:rPr>
          <w:b/>
        </w:rPr>
        <w:t>K</w:t>
      </w:r>
      <w:r w:rsidRPr="00033459">
        <w:rPr>
          <w:b/>
        </w:rPr>
        <w:t xml:space="preserve">retstingets oppgaver </w:t>
      </w:r>
    </w:p>
    <w:p w14:paraId="6D4DEB68" w14:textId="77777777" w:rsidR="001050EA" w:rsidRPr="00033459" w:rsidRDefault="001050EA" w:rsidP="001050EA">
      <w:pPr>
        <w:jc w:val="both"/>
        <w:rPr>
          <w:bCs/>
        </w:rPr>
      </w:pPr>
    </w:p>
    <w:p w14:paraId="614CF877" w14:textId="77777777" w:rsidR="001050EA" w:rsidRPr="00033459" w:rsidRDefault="001050EA" w:rsidP="004B0B6F">
      <w:pPr>
        <w:ind w:firstLine="720"/>
        <w:jc w:val="both"/>
      </w:pPr>
      <w:r w:rsidRPr="00033459">
        <w:t>Særkretstinget skal:</w:t>
      </w:r>
    </w:p>
    <w:p w14:paraId="60E4E33E" w14:textId="77777777" w:rsidR="001050EA" w:rsidRPr="00033459" w:rsidRDefault="001050EA" w:rsidP="00241070">
      <w:pPr>
        <w:pStyle w:val="Listeavsnitt"/>
        <w:numPr>
          <w:ilvl w:val="0"/>
          <w:numId w:val="5"/>
        </w:numPr>
        <w:jc w:val="both"/>
      </w:pPr>
      <w:r w:rsidRPr="00033459">
        <w:t>Godkjenne de fremmøtte representantene.</w:t>
      </w:r>
    </w:p>
    <w:p w14:paraId="47EE9E96" w14:textId="77777777" w:rsidR="00C770E5" w:rsidRDefault="00C770E5" w:rsidP="001050EA">
      <w:pPr>
        <w:numPr>
          <w:ilvl w:val="0"/>
          <w:numId w:val="5"/>
        </w:numPr>
        <w:jc w:val="both"/>
      </w:pPr>
      <w:r>
        <w:t>Velge dirigent(er)</w:t>
      </w:r>
      <w:r w:rsidR="003D5941">
        <w:t>.</w:t>
      </w:r>
    </w:p>
    <w:p w14:paraId="2846AAE6" w14:textId="77777777" w:rsidR="00C770E5" w:rsidRDefault="00C770E5" w:rsidP="001050EA">
      <w:pPr>
        <w:numPr>
          <w:ilvl w:val="0"/>
          <w:numId w:val="5"/>
        </w:numPr>
        <w:jc w:val="both"/>
      </w:pPr>
      <w:r>
        <w:t>Velge protokollfører(e)</w:t>
      </w:r>
      <w:r w:rsidR="003D5941">
        <w:t>.</w:t>
      </w:r>
    </w:p>
    <w:p w14:paraId="3A16FB31" w14:textId="77777777" w:rsidR="00B27F0E" w:rsidRDefault="00B27F0E" w:rsidP="001050EA">
      <w:pPr>
        <w:numPr>
          <w:ilvl w:val="0"/>
          <w:numId w:val="5"/>
        </w:numPr>
        <w:jc w:val="both"/>
      </w:pPr>
      <w:r>
        <w:t xml:space="preserve">Velge to representanter til å underskrive protokollen. </w:t>
      </w:r>
    </w:p>
    <w:p w14:paraId="1EAF6523" w14:textId="77777777" w:rsidR="001D2327" w:rsidRDefault="001D2327" w:rsidP="001050EA">
      <w:pPr>
        <w:numPr>
          <w:ilvl w:val="0"/>
          <w:numId w:val="5"/>
        </w:numPr>
        <w:jc w:val="both"/>
      </w:pPr>
      <w:r>
        <w:t>Godkjenne f</w:t>
      </w:r>
      <w:r w:rsidR="005D2838">
        <w:t>orretningsorden.</w:t>
      </w:r>
    </w:p>
    <w:p w14:paraId="49C7BD7D" w14:textId="77777777" w:rsidR="00B27F0E" w:rsidRDefault="001050EA" w:rsidP="001050EA">
      <w:pPr>
        <w:numPr>
          <w:ilvl w:val="0"/>
          <w:numId w:val="5"/>
        </w:numPr>
        <w:jc w:val="both"/>
      </w:pPr>
      <w:r w:rsidRPr="00033459">
        <w:t>Godkjenne innkalling</w:t>
      </w:r>
      <w:r w:rsidR="00B27F0E">
        <w:t>en</w:t>
      </w:r>
      <w:r w:rsidR="003D5941">
        <w:t>.</w:t>
      </w:r>
    </w:p>
    <w:p w14:paraId="0EBD5315" w14:textId="77777777" w:rsidR="001050EA" w:rsidRPr="00033459" w:rsidRDefault="00B27F0E" w:rsidP="005D2838">
      <w:pPr>
        <w:numPr>
          <w:ilvl w:val="0"/>
          <w:numId w:val="5"/>
        </w:numPr>
        <w:jc w:val="both"/>
      </w:pPr>
      <w:r>
        <w:t xml:space="preserve">Godkjenne </w:t>
      </w:r>
      <w:r w:rsidR="001050EA" w:rsidRPr="00033459">
        <w:t>sakliste</w:t>
      </w:r>
      <w:r>
        <w:t>n</w:t>
      </w:r>
      <w:r w:rsidR="003D5941">
        <w:t>.</w:t>
      </w:r>
    </w:p>
    <w:p w14:paraId="10290AF9" w14:textId="2BE84049" w:rsidR="001050EA" w:rsidRDefault="001050EA" w:rsidP="00EF62D0">
      <w:pPr>
        <w:numPr>
          <w:ilvl w:val="0"/>
          <w:numId w:val="5"/>
        </w:numPr>
      </w:pPr>
      <w:r w:rsidRPr="00033459">
        <w:t>Behandle beretning</w:t>
      </w:r>
      <w:r w:rsidR="00403395">
        <w:t xml:space="preserve"> for skytterkrets</w:t>
      </w:r>
      <w:r w:rsidR="00454241">
        <w:t>kretsen</w:t>
      </w:r>
      <w:r w:rsidR="0020750F">
        <w:t>,</w:t>
      </w:r>
      <w:r w:rsidR="0020750F" w:rsidRPr="00AD4FE4">
        <w:rPr>
          <w:rFonts w:ascii="Calibri" w:hAnsi="Calibri" w:cs="Calibri"/>
        </w:rPr>
        <w:t xml:space="preserve"> </w:t>
      </w:r>
      <w:r w:rsidR="0020750F" w:rsidRPr="0020750F">
        <w:t xml:space="preserve">herunder beretninger fra </w:t>
      </w:r>
      <w:proofErr w:type="spellStart"/>
      <w:r w:rsidR="00403395">
        <w:t>ting</w:t>
      </w:r>
      <w:r w:rsidR="00EF62D0" w:rsidRPr="0020750F">
        <w:t>valgte</w:t>
      </w:r>
      <w:proofErr w:type="spellEnd"/>
      <w:r w:rsidR="0020750F" w:rsidRPr="0020750F">
        <w:t xml:space="preserve"> organer</w:t>
      </w:r>
      <w:r w:rsidRPr="00033459">
        <w:t>.</w:t>
      </w:r>
    </w:p>
    <w:p w14:paraId="1196AABB" w14:textId="77777777" w:rsidR="0017106E" w:rsidRPr="00033459" w:rsidRDefault="0017106E" w:rsidP="001050EA">
      <w:pPr>
        <w:numPr>
          <w:ilvl w:val="0"/>
          <w:numId w:val="5"/>
        </w:numPr>
        <w:jc w:val="both"/>
      </w:pPr>
      <w:r>
        <w:t>Behandle:</w:t>
      </w:r>
    </w:p>
    <w:p w14:paraId="5C208B38" w14:textId="77777777" w:rsidR="0017106E" w:rsidRDefault="0017106E" w:rsidP="0017106E">
      <w:pPr>
        <w:pStyle w:val="Liste2"/>
        <w:numPr>
          <w:ilvl w:val="1"/>
          <w:numId w:val="5"/>
        </w:numPr>
        <w:jc w:val="both"/>
      </w:pPr>
      <w:r>
        <w:t>særkretsens regnskap</w:t>
      </w:r>
    </w:p>
    <w:p w14:paraId="6789C187" w14:textId="77777777" w:rsidR="00BE7604" w:rsidRDefault="00BE7604" w:rsidP="0017106E">
      <w:pPr>
        <w:pStyle w:val="Liste2"/>
        <w:numPr>
          <w:ilvl w:val="1"/>
          <w:numId w:val="5"/>
        </w:numPr>
        <w:jc w:val="both"/>
      </w:pPr>
      <w:r>
        <w:t>styrets økonomiske beretning</w:t>
      </w:r>
    </w:p>
    <w:p w14:paraId="5EAAC76F" w14:textId="1F0E1A64" w:rsidR="00BE7604" w:rsidRDefault="00BE7604" w:rsidP="00DC3433">
      <w:pPr>
        <w:pStyle w:val="Liste2"/>
        <w:numPr>
          <w:ilvl w:val="1"/>
          <w:numId w:val="5"/>
        </w:numPr>
        <w:jc w:val="both"/>
      </w:pPr>
      <w:r>
        <w:t>kontrollutvalgets beretning</w:t>
      </w:r>
    </w:p>
    <w:p w14:paraId="58B1D147" w14:textId="77777777" w:rsidR="001050EA" w:rsidRPr="00033459" w:rsidRDefault="001050EA" w:rsidP="001050EA">
      <w:pPr>
        <w:numPr>
          <w:ilvl w:val="0"/>
          <w:numId w:val="5"/>
        </w:numPr>
        <w:jc w:val="both"/>
      </w:pPr>
      <w:r w:rsidRPr="00033459">
        <w:t xml:space="preserve">Behandle </w:t>
      </w:r>
      <w:r w:rsidR="003069DA" w:rsidRPr="003069DA">
        <w:t>saker som fr</w:t>
      </w:r>
      <w:r w:rsidR="003069DA">
        <w:t>a</w:t>
      </w:r>
      <w:r w:rsidR="003069DA" w:rsidRPr="003069DA">
        <w:t>mgår av godkjent sakliste</w:t>
      </w:r>
      <w:r w:rsidR="003069DA">
        <w:t>.</w:t>
      </w:r>
    </w:p>
    <w:p w14:paraId="38B67679" w14:textId="77777777" w:rsidR="001050EA" w:rsidRPr="00033459" w:rsidRDefault="001050EA" w:rsidP="001050EA">
      <w:pPr>
        <w:numPr>
          <w:ilvl w:val="0"/>
          <w:numId w:val="5"/>
        </w:numPr>
        <w:jc w:val="both"/>
      </w:pPr>
      <w:r w:rsidRPr="00033459">
        <w:t>Fastsette kontingent.</w:t>
      </w:r>
    </w:p>
    <w:p w14:paraId="4AEBC617" w14:textId="73A9B49F" w:rsidR="001050EA" w:rsidRDefault="002B410D" w:rsidP="002B410D">
      <w:pPr>
        <w:pStyle w:val="Listeavsnitt"/>
        <w:numPr>
          <w:ilvl w:val="0"/>
          <w:numId w:val="5"/>
        </w:numPr>
      </w:pPr>
      <w:r w:rsidRPr="002B410D">
        <w:t>Behandle langtidsplan og langtidsbudsjett.</w:t>
      </w:r>
    </w:p>
    <w:p w14:paraId="521B3ACB" w14:textId="77777777" w:rsidR="001050EA" w:rsidRPr="00033459" w:rsidRDefault="001050EA" w:rsidP="001050EA">
      <w:pPr>
        <w:numPr>
          <w:ilvl w:val="0"/>
          <w:numId w:val="5"/>
        </w:numPr>
        <w:jc w:val="both"/>
      </w:pPr>
      <w:r w:rsidRPr="00033459">
        <w:t xml:space="preserve">Foreta følgende valg: </w:t>
      </w:r>
    </w:p>
    <w:p w14:paraId="79AB60CC" w14:textId="77777777" w:rsidR="001050EA" w:rsidRPr="00033459" w:rsidRDefault="00EF0B51" w:rsidP="00DC73C8">
      <w:pPr>
        <w:pStyle w:val="Listeavsnitt"/>
        <w:numPr>
          <w:ilvl w:val="1"/>
          <w:numId w:val="5"/>
        </w:numPr>
        <w:ind w:left="1797" w:hanging="357"/>
        <w:jc w:val="both"/>
      </w:pPr>
      <w:r>
        <w:t>S</w:t>
      </w:r>
      <w:r w:rsidR="00D81DD0">
        <w:t>ærkrets</w:t>
      </w:r>
      <w:r w:rsidR="00C13343">
        <w:t>s</w:t>
      </w:r>
      <w:r w:rsidR="000501E8">
        <w:t>tyre</w:t>
      </w:r>
      <w:r w:rsidR="00C13343">
        <w:t>t</w:t>
      </w:r>
      <w:r w:rsidR="000501E8">
        <w:t xml:space="preserve"> med l</w:t>
      </w:r>
      <w:r w:rsidR="001050EA" w:rsidRPr="00033459">
        <w:t>eder</w:t>
      </w:r>
      <w:r w:rsidR="000501E8">
        <w:t>,</w:t>
      </w:r>
      <w:r w:rsidR="003D5941">
        <w:t xml:space="preserve"> </w:t>
      </w:r>
      <w:r w:rsidR="001050EA" w:rsidRPr="00033459">
        <w:t>nestleder</w:t>
      </w:r>
      <w:r w:rsidR="000501E8">
        <w:t>,</w:t>
      </w:r>
      <w:r w:rsidR="003D5941">
        <w:t xml:space="preserve"> </w:t>
      </w:r>
      <w:r w:rsidR="00AA13B5">
        <w:t xml:space="preserve">3 </w:t>
      </w:r>
      <w:r w:rsidR="001050EA" w:rsidRPr="00033459">
        <w:t>styremedlemmer</w:t>
      </w:r>
      <w:r w:rsidR="003D5941">
        <w:t xml:space="preserve"> </w:t>
      </w:r>
      <w:r w:rsidR="001050EA" w:rsidRPr="00033459">
        <w:t>og</w:t>
      </w:r>
      <w:r w:rsidR="003D5941">
        <w:t xml:space="preserve"> </w:t>
      </w:r>
      <w:r w:rsidR="00AA13B5">
        <w:t>2</w:t>
      </w:r>
      <w:r w:rsidR="00E065C4" w:rsidRPr="00033459">
        <w:t xml:space="preserve"> </w:t>
      </w:r>
      <w:r w:rsidR="001050EA" w:rsidRPr="00033459">
        <w:t>varamedlemmer</w:t>
      </w:r>
      <w:r w:rsidR="004A23E7">
        <w:t>.</w:t>
      </w:r>
    </w:p>
    <w:p w14:paraId="3EAD7742" w14:textId="77777777" w:rsidR="001050EA" w:rsidRPr="00033459" w:rsidRDefault="00D930C2" w:rsidP="00DC73C8">
      <w:pPr>
        <w:pStyle w:val="Liste3"/>
        <w:tabs>
          <w:tab w:val="left" w:pos="1797"/>
        </w:tabs>
        <w:ind w:left="1797" w:hanging="357"/>
        <w:contextualSpacing w:val="0"/>
      </w:pPr>
      <w:r>
        <w:t>b)</w:t>
      </w:r>
      <w:r w:rsidR="00DC73C8">
        <w:tab/>
      </w:r>
      <w:r w:rsidR="007242BB">
        <w:t>Kontrollutvalg</w:t>
      </w:r>
      <w:r w:rsidR="009711B7" w:rsidRPr="00F42A0B">
        <w:t xml:space="preserve"> med</w:t>
      </w:r>
      <w:r w:rsidR="00135CFC">
        <w:t xml:space="preserve"> leder</w:t>
      </w:r>
      <w:r w:rsidR="00AA13B5">
        <w:t xml:space="preserve">, 1 medlem og 1 </w:t>
      </w:r>
      <w:r w:rsidR="009711B7" w:rsidRPr="00F42A0B">
        <w:t>varamedlem.</w:t>
      </w:r>
    </w:p>
    <w:p w14:paraId="1FC4F047" w14:textId="77777777" w:rsidR="001050EA" w:rsidRPr="00033459" w:rsidRDefault="0098278C" w:rsidP="00DC73C8">
      <w:pPr>
        <w:tabs>
          <w:tab w:val="left" w:pos="1797"/>
        </w:tabs>
        <w:ind w:left="1797" w:hanging="357"/>
        <w:jc w:val="both"/>
      </w:pPr>
      <w:r>
        <w:t xml:space="preserve">c) </w:t>
      </w:r>
      <w:r w:rsidR="00DC73C8">
        <w:tab/>
      </w:r>
      <w:r w:rsidR="001050EA" w:rsidRPr="00033459">
        <w:t>Repr</w:t>
      </w:r>
      <w:r w:rsidR="00FF1161">
        <w:t>esentanter til ting</w:t>
      </w:r>
      <w:r w:rsidR="00802225">
        <w:t xml:space="preserve"> og møter</w:t>
      </w:r>
      <w:r w:rsidR="00FF1161">
        <w:t xml:space="preserve"> i </w:t>
      </w:r>
      <w:r w:rsidR="00F4715B" w:rsidRPr="00F4715B">
        <w:t>de organisasjonsledd særkretsen har representasjonsrett eller gi styret fullmakt til å oppnevne representantene.</w:t>
      </w:r>
    </w:p>
    <w:p w14:paraId="61428A57" w14:textId="77777777" w:rsidR="001050EA" w:rsidRPr="00033459" w:rsidRDefault="0098278C" w:rsidP="00DC73C8">
      <w:pPr>
        <w:tabs>
          <w:tab w:val="left" w:pos="1797"/>
        </w:tabs>
        <w:ind w:left="1797" w:hanging="357"/>
        <w:jc w:val="both"/>
      </w:pPr>
      <w:r>
        <w:t>d)</w:t>
      </w:r>
      <w:r w:rsidR="00775C01">
        <w:tab/>
      </w:r>
      <w:r w:rsidR="00862664" w:rsidRPr="00033459">
        <w:t>Valgkomité med leder,</w:t>
      </w:r>
      <w:r w:rsidR="00AA13B5">
        <w:t xml:space="preserve"> 2</w:t>
      </w:r>
      <w:r w:rsidR="00862664" w:rsidRPr="00033459">
        <w:t xml:space="preserve"> medlemmer og </w:t>
      </w:r>
      <w:r w:rsidR="00C0029E">
        <w:t>1</w:t>
      </w:r>
      <w:r w:rsidR="00AA13B5">
        <w:t>varamedlem.</w:t>
      </w:r>
      <w:r w:rsidR="001050EA" w:rsidRPr="00033459">
        <w:t>.</w:t>
      </w:r>
    </w:p>
    <w:p w14:paraId="50C20E6F" w14:textId="77777777" w:rsidR="001050EA" w:rsidRPr="008D3151" w:rsidRDefault="001050EA" w:rsidP="001050EA">
      <w:pPr>
        <w:ind w:left="357" w:firstLine="708"/>
        <w:jc w:val="both"/>
        <w:rPr>
          <w:sz w:val="16"/>
          <w:szCs w:val="16"/>
        </w:rPr>
      </w:pPr>
    </w:p>
    <w:p w14:paraId="3FB0A891" w14:textId="77777777" w:rsidR="00E4041A" w:rsidRPr="00E4041A" w:rsidRDefault="001050EA" w:rsidP="00AA13B5">
      <w:pPr>
        <w:pStyle w:val="Brdtekst"/>
        <w:ind w:left="1440"/>
        <w:rPr>
          <w:i w:val="0"/>
          <w:iCs/>
        </w:rPr>
      </w:pPr>
      <w:r w:rsidRPr="005B36BD">
        <w:rPr>
          <w:i w:val="0"/>
        </w:rPr>
        <w:t>Leder</w:t>
      </w:r>
      <w:r w:rsidR="00A46B88">
        <w:rPr>
          <w:i w:val="0"/>
        </w:rPr>
        <w:t>e</w:t>
      </w:r>
      <w:r w:rsidRPr="005B36BD">
        <w:rPr>
          <w:i w:val="0"/>
        </w:rPr>
        <w:t xml:space="preserve"> og nestleder</w:t>
      </w:r>
      <w:r w:rsidR="00A46B88">
        <w:rPr>
          <w:i w:val="0"/>
        </w:rPr>
        <w:t>e</w:t>
      </w:r>
      <w:r w:rsidRPr="005B36BD">
        <w:rPr>
          <w:i w:val="0"/>
        </w:rPr>
        <w:t xml:space="preserve"> velges enkeltvis. </w:t>
      </w:r>
      <w:r w:rsidR="00E02BF2">
        <w:rPr>
          <w:i w:val="0"/>
        </w:rPr>
        <w:t>Ø</w:t>
      </w:r>
      <w:r w:rsidRPr="005B36BD">
        <w:rPr>
          <w:i w:val="0"/>
        </w:rPr>
        <w:t>vrige medlemmer</w:t>
      </w:r>
      <w:r w:rsidR="00A71CA0" w:rsidRPr="005B36BD">
        <w:rPr>
          <w:i w:val="0"/>
        </w:rPr>
        <w:t xml:space="preserve"> </w:t>
      </w:r>
      <w:r w:rsidRPr="005B36BD">
        <w:rPr>
          <w:i w:val="0"/>
        </w:rPr>
        <w:t>velges samlet. Deretter velges varamedlemmene samlet</w:t>
      </w:r>
      <w:r w:rsidR="005B36BD" w:rsidRPr="005B36BD">
        <w:rPr>
          <w:i w:val="0"/>
        </w:rPr>
        <w:t>.</w:t>
      </w:r>
      <w:r w:rsidR="00EF0B51">
        <w:rPr>
          <w:i w:val="0"/>
        </w:rPr>
        <w:t xml:space="preserve"> </w:t>
      </w:r>
      <w:r w:rsidR="00E4041A" w:rsidRPr="00E4041A">
        <w:rPr>
          <w:i w:val="0"/>
          <w:iCs/>
        </w:rPr>
        <w:t xml:space="preserve">For regler om stemmegivningen på særkretstinget gjelder </w:t>
      </w:r>
      <w:hyperlink r:id="rId29" w:anchor="%C2%A72-21" w:history="1">
        <w:r w:rsidR="00E4041A" w:rsidRPr="00E4041A">
          <w:rPr>
            <w:rStyle w:val="Hyperkobling"/>
            <w:i w:val="0"/>
            <w:iCs/>
          </w:rPr>
          <w:t>NIFs lov § 2-21</w:t>
        </w:r>
      </w:hyperlink>
      <w:r w:rsidR="00E4041A" w:rsidRPr="00E4041A">
        <w:rPr>
          <w:i w:val="0"/>
          <w:iCs/>
        </w:rPr>
        <w:t>.</w:t>
      </w:r>
    </w:p>
    <w:p w14:paraId="773FA042" w14:textId="77777777" w:rsidR="00480D6D" w:rsidRDefault="00480D6D" w:rsidP="004322E4">
      <w:pPr>
        <w:jc w:val="both"/>
      </w:pPr>
    </w:p>
    <w:p w14:paraId="5EF3FF28" w14:textId="4D9D060E" w:rsidR="001050EA" w:rsidRPr="00033459" w:rsidRDefault="001050EA" w:rsidP="001050EA">
      <w:pPr>
        <w:jc w:val="both"/>
        <w:rPr>
          <w:b/>
        </w:rPr>
      </w:pPr>
      <w:r w:rsidRPr="00033459">
        <w:rPr>
          <w:b/>
        </w:rPr>
        <w:t xml:space="preserve">§ </w:t>
      </w:r>
      <w:r w:rsidR="00BB4061">
        <w:rPr>
          <w:b/>
        </w:rPr>
        <w:t>14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="00720A8B">
        <w:rPr>
          <w:b/>
        </w:rPr>
        <w:t>Skytter</w:t>
      </w:r>
      <w:r w:rsidRPr="00033459">
        <w:rPr>
          <w:b/>
        </w:rPr>
        <w:t>kretsens styre</w:t>
      </w:r>
    </w:p>
    <w:p w14:paraId="5190930C" w14:textId="77777777" w:rsidR="00241070" w:rsidRPr="002F6F59" w:rsidRDefault="00241070" w:rsidP="006D76DB">
      <w:pPr>
        <w:ind w:left="720" w:hanging="720"/>
        <w:jc w:val="both"/>
        <w:rPr>
          <w:sz w:val="16"/>
          <w:szCs w:val="16"/>
        </w:rPr>
      </w:pPr>
    </w:p>
    <w:p w14:paraId="32661451" w14:textId="6DFC57A5" w:rsidR="001050EA" w:rsidRPr="00974C82" w:rsidRDefault="006D76DB" w:rsidP="006D76DB">
      <w:pPr>
        <w:ind w:left="720" w:hanging="720"/>
        <w:jc w:val="both"/>
      </w:pPr>
      <w:r w:rsidRPr="00033459">
        <w:t>(1)</w:t>
      </w:r>
      <w:r w:rsidRPr="00033459">
        <w:tab/>
      </w:r>
      <w:r w:rsidR="005D4AB4">
        <w:t>Skytter</w:t>
      </w:r>
      <w:r w:rsidR="001050EA" w:rsidRPr="00033459">
        <w:t>kretsen ledes og</w:t>
      </w:r>
      <w:r w:rsidR="005D4AB4">
        <w:t xml:space="preserve"> forpliktes av styret som er </w:t>
      </w:r>
      <w:r w:rsidR="001050EA" w:rsidRPr="00033459">
        <w:t xml:space="preserve">kretsens </w:t>
      </w:r>
      <w:r w:rsidR="001050EA" w:rsidRPr="00974C82">
        <w:t xml:space="preserve">høyeste myndighet mellom </w:t>
      </w:r>
      <w:r w:rsidR="005D4AB4">
        <w:t>k</w:t>
      </w:r>
      <w:r w:rsidR="00916490">
        <w:t>rets</w:t>
      </w:r>
      <w:r w:rsidR="001050EA" w:rsidRPr="00974C82">
        <w:t>tingene.</w:t>
      </w:r>
    </w:p>
    <w:p w14:paraId="112642EB" w14:textId="77777777" w:rsidR="001050EA" w:rsidRPr="00974C82" w:rsidRDefault="001050EA" w:rsidP="001050EA">
      <w:pPr>
        <w:jc w:val="both"/>
      </w:pPr>
    </w:p>
    <w:p w14:paraId="03E1DC89" w14:textId="77777777" w:rsidR="001050EA" w:rsidRPr="00974C82" w:rsidRDefault="004322E4" w:rsidP="004322E4">
      <w:pPr>
        <w:jc w:val="both"/>
        <w:rPr>
          <w:b/>
        </w:rPr>
      </w:pPr>
      <w:r w:rsidRPr="00974C82">
        <w:t>(2)</w:t>
      </w:r>
      <w:r w:rsidR="006D76DB" w:rsidRPr="00974C82">
        <w:tab/>
      </w:r>
      <w:r w:rsidR="001050EA" w:rsidRPr="00974C82">
        <w:t>Styret skal:</w:t>
      </w:r>
    </w:p>
    <w:p w14:paraId="0AD618DD" w14:textId="77777777" w:rsidR="00361988" w:rsidRPr="0045393F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45393F">
        <w:rPr>
          <w:bCs/>
        </w:rPr>
        <w:t>Stimulere til samarbeid mellom lagene i kretsen.</w:t>
      </w:r>
    </w:p>
    <w:p w14:paraId="52848663" w14:textId="77777777" w:rsidR="00361988" w:rsidRPr="0045393F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  <w:t>b)</w:t>
      </w:r>
      <w:r>
        <w:rPr>
          <w:bCs/>
        </w:rPr>
        <w:tab/>
      </w:r>
      <w:r w:rsidRPr="0045393F">
        <w:rPr>
          <w:bCs/>
        </w:rPr>
        <w:t>Anbefale opprettelse og nedleggelse av lag</w:t>
      </w:r>
    </w:p>
    <w:p w14:paraId="41247555" w14:textId="77777777" w:rsidR="00361988" w:rsidRPr="0045393F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  <w:t>c)</w:t>
      </w:r>
      <w:r>
        <w:rPr>
          <w:bCs/>
        </w:rPr>
        <w:tab/>
      </w:r>
      <w:r w:rsidRPr="0045393F">
        <w:rPr>
          <w:bCs/>
        </w:rPr>
        <w:t>Foreslå årlig kontingent fra lagene, søke om økonomisk støtte fra forbund og</w:t>
      </w:r>
      <w:r>
        <w:rPr>
          <w:bCs/>
        </w:rPr>
        <w:t xml:space="preserve"> </w:t>
      </w:r>
      <w:r w:rsidRPr="0045393F">
        <w:rPr>
          <w:bCs/>
        </w:rPr>
        <w:t>idrettskrets, og innenfor kretsen medvirke til at det økonomiske grunnlag for lag</w:t>
      </w:r>
      <w:r>
        <w:rPr>
          <w:bCs/>
        </w:rPr>
        <w:t xml:space="preserve"> </w:t>
      </w:r>
      <w:r w:rsidRPr="0045393F">
        <w:rPr>
          <w:bCs/>
        </w:rPr>
        <w:t>og krets blir best mulig.</w:t>
      </w:r>
    </w:p>
    <w:p w14:paraId="2EB610E7" w14:textId="77777777" w:rsidR="00361988" w:rsidRPr="0045393F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  <w:t>d)</w:t>
      </w:r>
      <w:r>
        <w:rPr>
          <w:bCs/>
        </w:rPr>
        <w:tab/>
      </w:r>
      <w:r w:rsidRPr="0045393F">
        <w:rPr>
          <w:bCs/>
        </w:rPr>
        <w:t>Arrangere kretssamlinger.</w:t>
      </w:r>
    </w:p>
    <w:p w14:paraId="19B32B49" w14:textId="77777777" w:rsidR="00361988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  <w:t>e)</w:t>
      </w:r>
      <w:r>
        <w:rPr>
          <w:bCs/>
        </w:rPr>
        <w:tab/>
      </w:r>
      <w:r w:rsidRPr="0045393F">
        <w:rPr>
          <w:bCs/>
        </w:rPr>
        <w:t>Sørge for gjennomføring av kretsmesterskap og dele ut KM-medaljer.</w:t>
      </w:r>
    </w:p>
    <w:p w14:paraId="0990604C" w14:textId="32C4E483" w:rsidR="002E04B0" w:rsidRPr="0045393F" w:rsidRDefault="002E04B0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 w:rsidRPr="002E04B0">
        <w:rPr>
          <w:bCs/>
        </w:rPr>
        <w:t xml:space="preserve">f) Sammen med de andre kretser i distriktet sørge for gjennomføring av </w:t>
      </w:r>
      <w:r w:rsidR="00EF62D0" w:rsidRPr="002E04B0">
        <w:rPr>
          <w:bCs/>
        </w:rPr>
        <w:t>distrikts mesterskap</w:t>
      </w:r>
      <w:r w:rsidRPr="002E04B0">
        <w:rPr>
          <w:bCs/>
        </w:rPr>
        <w:t xml:space="preserve"> og dele ut DM-medaljer.</w:t>
      </w:r>
    </w:p>
    <w:p w14:paraId="02CAEFBF" w14:textId="77777777" w:rsidR="00361988" w:rsidRPr="0045393F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</w:r>
      <w:r w:rsidR="002E04B0">
        <w:rPr>
          <w:bCs/>
        </w:rPr>
        <w:t>g</w:t>
      </w:r>
      <w:r>
        <w:rPr>
          <w:bCs/>
        </w:rPr>
        <w:t>)</w:t>
      </w:r>
      <w:r>
        <w:rPr>
          <w:bCs/>
        </w:rPr>
        <w:tab/>
      </w:r>
      <w:r w:rsidRPr="0045393F">
        <w:rPr>
          <w:bCs/>
        </w:rPr>
        <w:t>Samordne og godkjenne lagenes stevnesøknader og kvalitetssikre terminlisten.</w:t>
      </w:r>
    </w:p>
    <w:p w14:paraId="3E5C2557" w14:textId="77777777" w:rsidR="00361988" w:rsidRPr="0045393F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</w:r>
      <w:r w:rsidR="002E04B0">
        <w:rPr>
          <w:bCs/>
        </w:rPr>
        <w:t>h</w:t>
      </w:r>
      <w:r>
        <w:rPr>
          <w:bCs/>
        </w:rPr>
        <w:t>)</w:t>
      </w:r>
      <w:r>
        <w:rPr>
          <w:bCs/>
        </w:rPr>
        <w:tab/>
      </w:r>
      <w:r w:rsidRPr="0045393F">
        <w:rPr>
          <w:bCs/>
        </w:rPr>
        <w:t>Forestå den regionale opplæring av idrettsfaglige og administrative tillitsmenn i</w:t>
      </w:r>
      <w:r>
        <w:rPr>
          <w:bCs/>
        </w:rPr>
        <w:t xml:space="preserve"> </w:t>
      </w:r>
      <w:r w:rsidRPr="0045393F">
        <w:rPr>
          <w:bCs/>
        </w:rPr>
        <w:t>samsvar med forbundets planer.</w:t>
      </w:r>
    </w:p>
    <w:p w14:paraId="701141DD" w14:textId="77777777" w:rsidR="00361988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</w:r>
      <w:r w:rsidR="0091609C">
        <w:rPr>
          <w:bCs/>
        </w:rPr>
        <w:t>i</w:t>
      </w:r>
      <w:r>
        <w:rPr>
          <w:bCs/>
        </w:rPr>
        <w:t>)</w:t>
      </w:r>
      <w:r>
        <w:rPr>
          <w:bCs/>
        </w:rPr>
        <w:tab/>
      </w:r>
      <w:r w:rsidRPr="0045393F">
        <w:rPr>
          <w:bCs/>
        </w:rPr>
        <w:t>Formidle faglig bistand ved planlegging og bygging av baneanlegg.</w:t>
      </w:r>
    </w:p>
    <w:p w14:paraId="6118A229" w14:textId="77777777" w:rsidR="00361988" w:rsidRPr="0045393F" w:rsidRDefault="00361988" w:rsidP="00DC73C8">
      <w:pPr>
        <w:pStyle w:val="Topptekst"/>
        <w:tabs>
          <w:tab w:val="clear" w:pos="4536"/>
          <w:tab w:val="clear" w:pos="9072"/>
          <w:tab w:val="right" w:pos="284"/>
          <w:tab w:val="right" w:pos="1140"/>
          <w:tab w:val="right" w:pos="1418"/>
        </w:tabs>
        <w:spacing w:after="80"/>
        <w:ind w:left="1417" w:hanging="340"/>
        <w:jc w:val="both"/>
        <w:rPr>
          <w:bCs/>
        </w:rPr>
      </w:pPr>
      <w:r>
        <w:rPr>
          <w:bCs/>
        </w:rPr>
        <w:tab/>
      </w:r>
      <w:r w:rsidR="0091609C">
        <w:rPr>
          <w:bCs/>
        </w:rPr>
        <w:t>j</w:t>
      </w:r>
      <w:r>
        <w:rPr>
          <w:bCs/>
        </w:rPr>
        <w:t>)</w:t>
      </w:r>
      <w:r>
        <w:rPr>
          <w:bCs/>
        </w:rPr>
        <w:tab/>
      </w:r>
      <w:r w:rsidRPr="0045393F">
        <w:rPr>
          <w:bCs/>
        </w:rPr>
        <w:t>Kretsstyrene har rett og plikt til å fremme forslag på kandidater til forbundets</w:t>
      </w:r>
      <w:r>
        <w:rPr>
          <w:bCs/>
        </w:rPr>
        <w:t xml:space="preserve"> </w:t>
      </w:r>
      <w:r w:rsidRPr="0045393F">
        <w:rPr>
          <w:bCs/>
        </w:rPr>
        <w:t>tillitsverv overfor forbundets valgkomité.</w:t>
      </w:r>
    </w:p>
    <w:p w14:paraId="0911E7DF" w14:textId="77777777" w:rsidR="00773A8D" w:rsidRPr="00974C82" w:rsidRDefault="00773A8D" w:rsidP="00773A8D">
      <w:pPr>
        <w:pStyle w:val="Listeavsnitt"/>
        <w:ind w:left="1425"/>
        <w:jc w:val="both"/>
      </w:pPr>
    </w:p>
    <w:p w14:paraId="0EF91BD9" w14:textId="21904042" w:rsidR="004322E4" w:rsidRPr="00033459" w:rsidRDefault="004322E4" w:rsidP="006D76DB">
      <w:pPr>
        <w:ind w:left="720" w:hanging="720"/>
        <w:jc w:val="both"/>
      </w:pPr>
      <w:r w:rsidRPr="00033459">
        <w:t>(3)</w:t>
      </w:r>
      <w:r w:rsidR="006D76DB" w:rsidRPr="00033459">
        <w:tab/>
      </w:r>
      <w:r w:rsidRPr="00033459">
        <w:t xml:space="preserve">Styret skal </w:t>
      </w:r>
      <w:r w:rsidR="00834EE0" w:rsidRPr="00033459">
        <w:t>av</w:t>
      </w:r>
      <w:r w:rsidRPr="00033459">
        <w:t>holde m</w:t>
      </w:r>
      <w:r w:rsidR="005D4AB4">
        <w:t xml:space="preserve">øter når lederen bestemmer det, </w:t>
      </w:r>
      <w:r w:rsidRPr="00033459">
        <w:t>eller minst</w:t>
      </w:r>
      <w:r w:rsidR="0027252D">
        <w:t xml:space="preserve"> 2</w:t>
      </w:r>
      <w:r w:rsidRPr="00033459">
        <w:t xml:space="preserve"> av styremedlemmene forlanger det. </w:t>
      </w:r>
    </w:p>
    <w:p w14:paraId="05AE1267" w14:textId="77777777" w:rsidR="00502758" w:rsidRDefault="00502758" w:rsidP="00361CF0">
      <w:pPr>
        <w:jc w:val="both"/>
        <w:rPr>
          <w:b/>
        </w:rPr>
      </w:pPr>
    </w:p>
    <w:p w14:paraId="0204A03C" w14:textId="78D8AC86" w:rsidR="00361CF0" w:rsidRPr="00033459" w:rsidRDefault="001050EA" w:rsidP="00361CF0">
      <w:pPr>
        <w:jc w:val="both"/>
        <w:rPr>
          <w:b/>
        </w:rPr>
      </w:pPr>
      <w:r w:rsidRPr="00033459">
        <w:rPr>
          <w:b/>
        </w:rPr>
        <w:t xml:space="preserve">§ </w:t>
      </w:r>
      <w:r w:rsidR="00553794">
        <w:rPr>
          <w:b/>
        </w:rPr>
        <w:t>15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="00F43118" w:rsidRPr="00F43118">
        <w:rPr>
          <w:b/>
        </w:rPr>
        <w:t xml:space="preserve">Kontrollutvalg, valgkomité </w:t>
      </w:r>
    </w:p>
    <w:p w14:paraId="0683D4B9" w14:textId="77777777" w:rsidR="00361CF0" w:rsidRPr="00033459" w:rsidRDefault="00361CF0" w:rsidP="00361CF0">
      <w:pPr>
        <w:jc w:val="both"/>
      </w:pPr>
    </w:p>
    <w:p w14:paraId="0A847629" w14:textId="77777777" w:rsidR="008D5C43" w:rsidRPr="008D5C43" w:rsidRDefault="008D5C43" w:rsidP="00CA41F6">
      <w:pPr>
        <w:ind w:left="720" w:hanging="720"/>
      </w:pPr>
      <w:r w:rsidRPr="008D5C43">
        <w:t xml:space="preserve">(1) </w:t>
      </w:r>
      <w:r w:rsidRPr="008D5C43">
        <w:tab/>
        <w:t xml:space="preserve">For regler om kontrollutvalget gjelder </w:t>
      </w:r>
      <w:hyperlink r:id="rId30" w:anchor="%C2%A72-12" w:history="1">
        <w:r w:rsidRPr="008D5C43">
          <w:rPr>
            <w:rStyle w:val="Hyperkobling"/>
          </w:rPr>
          <w:t>NIFs lov § 2-12</w:t>
        </w:r>
      </w:hyperlink>
      <w:r w:rsidRPr="008D5C43">
        <w:t xml:space="preserve">. </w:t>
      </w:r>
    </w:p>
    <w:p w14:paraId="16B5A8CD" w14:textId="77777777" w:rsidR="008D5C43" w:rsidRPr="008D5C43" w:rsidRDefault="008D5C43" w:rsidP="008D5C43"/>
    <w:p w14:paraId="5219879B" w14:textId="77777777" w:rsidR="008D5C43" w:rsidRPr="008D5C43" w:rsidRDefault="008D5C43" w:rsidP="00515A92">
      <w:pPr>
        <w:spacing w:after="120"/>
        <w:ind w:left="720" w:hanging="720"/>
      </w:pPr>
      <w:r w:rsidRPr="008D5C43">
        <w:t xml:space="preserve">(2) </w:t>
      </w:r>
      <w:r w:rsidRPr="008D5C43">
        <w:tab/>
        <w:t xml:space="preserve">For regler om valgkomiteen gjelder </w:t>
      </w:r>
      <w:hyperlink r:id="rId31" w:anchor="%C2%A72-18" w:history="1">
        <w:r w:rsidRPr="008D5C43">
          <w:rPr>
            <w:rStyle w:val="Hyperkobling"/>
          </w:rPr>
          <w:t>NIFs lov § 2-18</w:t>
        </w:r>
      </w:hyperlink>
      <w:r w:rsidRPr="008D5C43">
        <w:t xml:space="preserve">. </w:t>
      </w:r>
    </w:p>
    <w:p w14:paraId="38743507" w14:textId="77777777" w:rsidR="008D5C43" w:rsidRPr="008D5C43" w:rsidRDefault="008D5C43" w:rsidP="008D5C43"/>
    <w:p w14:paraId="27AAD7C9" w14:textId="180F7B9C" w:rsidR="001050EA" w:rsidRDefault="001050EA" w:rsidP="00033459">
      <w:pPr>
        <w:ind w:left="720" w:hanging="720"/>
        <w:rPr>
          <w:b/>
        </w:rPr>
      </w:pPr>
      <w:r w:rsidRPr="00033459">
        <w:rPr>
          <w:b/>
        </w:rPr>
        <w:t xml:space="preserve">§ </w:t>
      </w:r>
      <w:r w:rsidR="006A3BDF">
        <w:rPr>
          <w:b/>
        </w:rPr>
        <w:t>1</w:t>
      </w:r>
      <w:r w:rsidR="0004499C">
        <w:rPr>
          <w:b/>
        </w:rPr>
        <w:t>6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Pr="00033459">
        <w:rPr>
          <w:b/>
        </w:rPr>
        <w:t xml:space="preserve">Alminnelige disiplinærforføyninger, sanksjoner </w:t>
      </w:r>
      <w:r w:rsidR="00A2267E">
        <w:rPr>
          <w:b/>
        </w:rPr>
        <w:t xml:space="preserve">og </w:t>
      </w:r>
      <w:r w:rsidRPr="00033459">
        <w:rPr>
          <w:b/>
        </w:rPr>
        <w:t>straff</w:t>
      </w:r>
    </w:p>
    <w:p w14:paraId="6025028C" w14:textId="77777777" w:rsidR="00D10C9D" w:rsidRPr="00346E5D" w:rsidRDefault="00D10C9D" w:rsidP="00033459">
      <w:pPr>
        <w:ind w:left="720" w:hanging="720"/>
        <w:rPr>
          <w:bCs/>
          <w:sz w:val="16"/>
          <w:szCs w:val="16"/>
        </w:rPr>
      </w:pPr>
    </w:p>
    <w:p w14:paraId="06DFAE79" w14:textId="33B08452" w:rsidR="00D10C9D" w:rsidRDefault="00346E5D" w:rsidP="00A2267E">
      <w:pPr>
        <w:ind w:left="720"/>
      </w:pPr>
      <w:r w:rsidRPr="00346E5D">
        <w:rPr>
          <w:bCs/>
        </w:rPr>
        <w:t xml:space="preserve">For alminnelige disiplinærforføyninger, sanksjoner og straff gjelder NIFs regelverk </w:t>
      </w:r>
    </w:p>
    <w:p w14:paraId="4E3503DD" w14:textId="77777777" w:rsidR="00973588" w:rsidRPr="0085767D" w:rsidRDefault="00973588" w:rsidP="00973588"/>
    <w:p w14:paraId="62E2200E" w14:textId="29A8F05D" w:rsidR="001050EA" w:rsidRPr="00033459" w:rsidRDefault="001050EA" w:rsidP="001050EA">
      <w:pPr>
        <w:jc w:val="both"/>
        <w:rPr>
          <w:b/>
          <w:iCs/>
        </w:rPr>
      </w:pPr>
      <w:r w:rsidRPr="00033459">
        <w:rPr>
          <w:b/>
          <w:iCs/>
        </w:rPr>
        <w:t xml:space="preserve">§ </w:t>
      </w:r>
      <w:r w:rsidR="00A97857">
        <w:rPr>
          <w:b/>
          <w:iCs/>
        </w:rPr>
        <w:t>17</w:t>
      </w:r>
      <w:r w:rsidRPr="00033459">
        <w:rPr>
          <w:b/>
          <w:iCs/>
        </w:rPr>
        <w:t xml:space="preserve"> </w:t>
      </w:r>
      <w:r w:rsidR="00033459">
        <w:rPr>
          <w:b/>
          <w:iCs/>
        </w:rPr>
        <w:tab/>
      </w:r>
      <w:r w:rsidR="00403395">
        <w:rPr>
          <w:b/>
          <w:iCs/>
        </w:rPr>
        <w:t>Avtaler og samarbeid mellom skytter</w:t>
      </w:r>
      <w:r w:rsidRPr="00033459">
        <w:rPr>
          <w:b/>
          <w:iCs/>
        </w:rPr>
        <w:t>kretsen og næringslivet</w:t>
      </w:r>
    </w:p>
    <w:p w14:paraId="17F4B312" w14:textId="77777777" w:rsidR="001050EA" w:rsidRPr="00BB4892" w:rsidRDefault="001050EA" w:rsidP="001050EA">
      <w:pPr>
        <w:jc w:val="both"/>
        <w:rPr>
          <w:bCs/>
          <w:iCs/>
          <w:sz w:val="16"/>
          <w:szCs w:val="16"/>
        </w:rPr>
      </w:pPr>
    </w:p>
    <w:p w14:paraId="2186884A" w14:textId="10735074" w:rsidR="001050EA" w:rsidRDefault="00A95B98" w:rsidP="00BB4892">
      <w:pPr>
        <w:spacing w:after="120"/>
        <w:ind w:left="720"/>
        <w:jc w:val="both"/>
        <w:rPr>
          <w:bCs/>
          <w:iCs/>
        </w:rPr>
      </w:pPr>
      <w:r w:rsidRPr="00A95B98">
        <w:rPr>
          <w:bCs/>
          <w:iCs/>
        </w:rPr>
        <w:t>For regler om</w:t>
      </w:r>
      <w:r w:rsidR="00720A8B">
        <w:rPr>
          <w:bCs/>
          <w:iCs/>
        </w:rPr>
        <w:t xml:space="preserve"> avtaler og samarbeid mellom </w:t>
      </w:r>
      <w:proofErr w:type="spellStart"/>
      <w:r w:rsidR="00720A8B">
        <w:rPr>
          <w:bCs/>
          <w:iCs/>
        </w:rPr>
        <w:t>skytterkretsen</w:t>
      </w:r>
      <w:r w:rsidRPr="00A95B98">
        <w:rPr>
          <w:bCs/>
          <w:iCs/>
        </w:rPr>
        <w:t>kretsen</w:t>
      </w:r>
      <w:proofErr w:type="spellEnd"/>
      <w:r w:rsidRPr="00A95B98">
        <w:rPr>
          <w:bCs/>
          <w:iCs/>
        </w:rPr>
        <w:t xml:space="preserve"> og næringslivet gjelder </w:t>
      </w:r>
      <w:hyperlink r:id="rId32" w:history="1">
        <w:r w:rsidRPr="00A95B98">
          <w:rPr>
            <w:rStyle w:val="Hyperkobling"/>
            <w:bCs/>
            <w:iCs/>
          </w:rPr>
          <w:t>NIFs lov kapittel 13</w:t>
        </w:r>
      </w:hyperlink>
      <w:r w:rsidR="00BB4892">
        <w:rPr>
          <w:bCs/>
          <w:iCs/>
        </w:rPr>
        <w:t>.</w:t>
      </w:r>
      <w:r w:rsidRPr="00A95B98">
        <w:rPr>
          <w:bCs/>
          <w:iCs/>
        </w:rPr>
        <w:t xml:space="preserve"> </w:t>
      </w:r>
    </w:p>
    <w:p w14:paraId="4127550D" w14:textId="77777777" w:rsidR="00A95B98" w:rsidRPr="00033459" w:rsidRDefault="00A95B98" w:rsidP="001050EA">
      <w:pPr>
        <w:jc w:val="both"/>
        <w:rPr>
          <w:bCs/>
          <w:iCs/>
        </w:rPr>
      </w:pPr>
    </w:p>
    <w:p w14:paraId="1CF6A938" w14:textId="77777777" w:rsidR="001050EA" w:rsidRPr="00033459" w:rsidRDefault="001050EA" w:rsidP="001050EA">
      <w:pPr>
        <w:jc w:val="both"/>
        <w:rPr>
          <w:b/>
          <w:iCs/>
        </w:rPr>
      </w:pPr>
      <w:r w:rsidRPr="00033459">
        <w:rPr>
          <w:b/>
          <w:iCs/>
        </w:rPr>
        <w:t xml:space="preserve">§ </w:t>
      </w:r>
      <w:r w:rsidR="005B3066">
        <w:rPr>
          <w:b/>
          <w:iCs/>
        </w:rPr>
        <w:t>18</w:t>
      </w:r>
      <w:r w:rsidRPr="00033459">
        <w:rPr>
          <w:b/>
          <w:iCs/>
        </w:rPr>
        <w:t xml:space="preserve"> </w:t>
      </w:r>
      <w:r w:rsidR="00033459">
        <w:rPr>
          <w:b/>
          <w:iCs/>
        </w:rPr>
        <w:tab/>
      </w:r>
      <w:r w:rsidRPr="00033459">
        <w:rPr>
          <w:b/>
          <w:iCs/>
        </w:rPr>
        <w:t>Idrettens markeds-, medie- og arrangementsrettigheter</w:t>
      </w:r>
    </w:p>
    <w:p w14:paraId="3DC6867C" w14:textId="77777777" w:rsidR="001050EA" w:rsidRPr="00457C34" w:rsidRDefault="001050EA" w:rsidP="001050EA">
      <w:pPr>
        <w:jc w:val="both"/>
        <w:rPr>
          <w:bCs/>
          <w:iCs/>
          <w:sz w:val="16"/>
          <w:szCs w:val="16"/>
        </w:rPr>
      </w:pPr>
    </w:p>
    <w:p w14:paraId="04222548" w14:textId="77AE888D" w:rsidR="001050EA" w:rsidRPr="00033459" w:rsidRDefault="00A97857" w:rsidP="00457C34">
      <w:pPr>
        <w:spacing w:after="120"/>
        <w:ind w:left="720"/>
        <w:jc w:val="both"/>
        <w:rPr>
          <w:bCs/>
          <w:iCs/>
        </w:rPr>
      </w:pPr>
      <w:r>
        <w:rPr>
          <w:bCs/>
          <w:iCs/>
        </w:rPr>
        <w:t>For regler om m</w:t>
      </w:r>
      <w:r w:rsidR="001050EA" w:rsidRPr="00033459">
        <w:rPr>
          <w:bCs/>
          <w:iCs/>
        </w:rPr>
        <w:t xml:space="preserve">arkeds-, medie- og arrangementsrettigheter </w:t>
      </w:r>
      <w:r>
        <w:rPr>
          <w:bCs/>
          <w:iCs/>
        </w:rPr>
        <w:t>gjelder</w:t>
      </w:r>
      <w:r w:rsidR="00457C34" w:rsidRPr="00457C34">
        <w:rPr>
          <w:bCs/>
          <w:iCs/>
        </w:rPr>
        <w:t xml:space="preserve"> </w:t>
      </w:r>
      <w:hyperlink r:id="rId33" w:history="1">
        <w:r w:rsidR="00457C34" w:rsidRPr="00457C34">
          <w:rPr>
            <w:rStyle w:val="Hyperkobling"/>
            <w:bCs/>
            <w:iCs/>
          </w:rPr>
          <w:t>NIFs lov kapittel 14</w:t>
        </w:r>
      </w:hyperlink>
      <w:r w:rsidR="00457C34" w:rsidRPr="00457C34">
        <w:rPr>
          <w:bCs/>
          <w:iCs/>
        </w:rPr>
        <w:t xml:space="preserve"> og </w:t>
      </w:r>
      <w:proofErr w:type="spellStart"/>
      <w:r w:rsidR="00403395">
        <w:rPr>
          <w:bCs/>
          <w:iCs/>
        </w:rPr>
        <w:t>NSF’s</w:t>
      </w:r>
      <w:proofErr w:type="spellEnd"/>
      <w:r w:rsidR="00BE2E52">
        <w:rPr>
          <w:bCs/>
          <w:iCs/>
        </w:rPr>
        <w:t xml:space="preserve"> Fellesreglement kapittel 1.5.</w:t>
      </w:r>
    </w:p>
    <w:p w14:paraId="2CFCF3A7" w14:textId="77777777" w:rsidR="007211B7" w:rsidRDefault="007211B7" w:rsidP="001050EA">
      <w:pPr>
        <w:jc w:val="both"/>
        <w:rPr>
          <w:b/>
        </w:rPr>
      </w:pPr>
    </w:p>
    <w:p w14:paraId="4E04D26D" w14:textId="77777777" w:rsidR="00485E30" w:rsidRDefault="00485E30" w:rsidP="001050EA">
      <w:pPr>
        <w:jc w:val="both"/>
        <w:rPr>
          <w:b/>
        </w:rPr>
      </w:pPr>
    </w:p>
    <w:p w14:paraId="7F1C25DB" w14:textId="2D87CE5F" w:rsidR="001050EA" w:rsidRPr="00033459" w:rsidRDefault="001050EA" w:rsidP="001050EA">
      <w:pPr>
        <w:jc w:val="both"/>
        <w:rPr>
          <w:b/>
        </w:rPr>
      </w:pPr>
      <w:r w:rsidRPr="00033459">
        <w:rPr>
          <w:b/>
        </w:rPr>
        <w:lastRenderedPageBreak/>
        <w:t xml:space="preserve">§ </w:t>
      </w:r>
      <w:r w:rsidR="001E5941">
        <w:rPr>
          <w:b/>
        </w:rPr>
        <w:t>19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Pr="00033459">
        <w:rPr>
          <w:b/>
        </w:rPr>
        <w:t>Lovendring</w:t>
      </w:r>
    </w:p>
    <w:p w14:paraId="75E53ABE" w14:textId="77777777" w:rsidR="00880049" w:rsidRPr="001554A5" w:rsidRDefault="00880049" w:rsidP="00880049">
      <w:pPr>
        <w:rPr>
          <w:sz w:val="16"/>
          <w:szCs w:val="16"/>
        </w:rPr>
      </w:pPr>
    </w:p>
    <w:p w14:paraId="760B7259" w14:textId="77777777" w:rsidR="00F74137" w:rsidRPr="00F74137" w:rsidRDefault="00F74137" w:rsidP="001554A5">
      <w:pPr>
        <w:pStyle w:val="Brdtekst"/>
        <w:spacing w:after="120"/>
        <w:ind w:firstLine="720"/>
      </w:pPr>
      <w:r w:rsidRPr="00F74137">
        <w:rPr>
          <w:i w:val="0"/>
        </w:rPr>
        <w:t xml:space="preserve">For regler om </w:t>
      </w:r>
      <w:r w:rsidRPr="00F74137">
        <w:rPr>
          <w:i w:val="0"/>
          <w:iCs/>
        </w:rPr>
        <w:t>lovendring</w:t>
      </w:r>
      <w:r w:rsidRPr="00F74137">
        <w:rPr>
          <w:i w:val="0"/>
        </w:rPr>
        <w:t xml:space="preserve"> gjelder </w:t>
      </w:r>
      <w:hyperlink r:id="rId34" w:anchor="%C2%A72-2" w:history="1">
        <w:r w:rsidRPr="00F74137">
          <w:rPr>
            <w:rStyle w:val="Hyperkobling"/>
            <w:i w:val="0"/>
          </w:rPr>
          <w:t>NIFs lov § 2-2</w:t>
        </w:r>
      </w:hyperlink>
      <w:r w:rsidRPr="00F74137">
        <w:rPr>
          <w:i w:val="0"/>
        </w:rPr>
        <w:t xml:space="preserve">. </w:t>
      </w:r>
    </w:p>
    <w:p w14:paraId="302EACC1" w14:textId="77777777" w:rsidR="00F554AE" w:rsidRPr="00601EEB" w:rsidRDefault="00F554AE" w:rsidP="00F554AE">
      <w:pPr>
        <w:ind w:left="720" w:hanging="720"/>
      </w:pPr>
    </w:p>
    <w:p w14:paraId="09A63BA9" w14:textId="77777777" w:rsidR="001050EA" w:rsidRPr="00235CA3" w:rsidRDefault="001050EA" w:rsidP="001050EA">
      <w:pPr>
        <w:jc w:val="both"/>
        <w:rPr>
          <w:b/>
        </w:rPr>
      </w:pPr>
      <w:r w:rsidRPr="00033459">
        <w:rPr>
          <w:b/>
        </w:rPr>
        <w:t>§ 2</w:t>
      </w:r>
      <w:r w:rsidR="00515A92">
        <w:rPr>
          <w:b/>
        </w:rPr>
        <w:t>0</w:t>
      </w:r>
      <w:r w:rsidRPr="00033459">
        <w:rPr>
          <w:b/>
        </w:rPr>
        <w:t xml:space="preserve"> </w:t>
      </w:r>
      <w:r w:rsidR="00033459">
        <w:rPr>
          <w:b/>
        </w:rPr>
        <w:tab/>
      </w:r>
      <w:r w:rsidR="008E2C65">
        <w:rPr>
          <w:b/>
        </w:rPr>
        <w:t>Oppløsning</w:t>
      </w:r>
      <w:r w:rsidRPr="00235CA3">
        <w:rPr>
          <w:b/>
        </w:rPr>
        <w:t xml:space="preserve"> </w:t>
      </w:r>
    </w:p>
    <w:p w14:paraId="494B8A2D" w14:textId="77777777" w:rsidR="001050EA" w:rsidRPr="001E11C4" w:rsidRDefault="001050EA" w:rsidP="001050EA">
      <w:pPr>
        <w:jc w:val="both"/>
        <w:rPr>
          <w:sz w:val="16"/>
          <w:szCs w:val="16"/>
        </w:rPr>
      </w:pPr>
    </w:p>
    <w:p w14:paraId="7200BAA2" w14:textId="78E2FA67" w:rsidR="001050EA" w:rsidRPr="00033459" w:rsidRDefault="00720A8B" w:rsidP="001E11C4">
      <w:pPr>
        <w:ind w:left="720"/>
      </w:pPr>
      <w:r>
        <w:t>Skytter</w:t>
      </w:r>
      <w:r w:rsidR="0021239A">
        <w:t xml:space="preserve">kretsen </w:t>
      </w:r>
      <w:r w:rsidR="0021239A" w:rsidRPr="00A06822">
        <w:t xml:space="preserve">kan bare oppløses av </w:t>
      </w:r>
      <w:r w:rsidR="00403395">
        <w:t>NSF</w:t>
      </w:r>
      <w:r w:rsidR="0021239A">
        <w:t xml:space="preserve">. </w:t>
      </w:r>
      <w:r w:rsidR="001050EA" w:rsidRPr="00235CA3">
        <w:t xml:space="preserve">Ved </w:t>
      </w:r>
      <w:r w:rsidR="00E424AF">
        <w:t>oppløsning</w:t>
      </w:r>
      <w:r w:rsidR="005D4AB4">
        <w:t xml:space="preserve"> eller annet opphør av kretsen tilfaller </w:t>
      </w:r>
      <w:r w:rsidR="001050EA" w:rsidRPr="00235CA3">
        <w:t xml:space="preserve">kretsens overskytende midler etter avvikling et formål godkjent av </w:t>
      </w:r>
      <w:r w:rsidR="00403395">
        <w:t>NSF.</w:t>
      </w:r>
    </w:p>
    <w:sectPr w:rsidR="001050EA" w:rsidRPr="00033459" w:rsidSect="00CD00DF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5E6C" w14:textId="77777777" w:rsidR="00CD00DF" w:rsidRDefault="00CD00DF">
      <w:r>
        <w:separator/>
      </w:r>
    </w:p>
  </w:endnote>
  <w:endnote w:type="continuationSeparator" w:id="0">
    <w:p w14:paraId="3B37DCAB" w14:textId="77777777" w:rsidR="00CD00DF" w:rsidRDefault="00CD00DF">
      <w:r>
        <w:continuationSeparator/>
      </w:r>
    </w:p>
  </w:endnote>
  <w:endnote w:type="continuationNotice" w:id="1">
    <w:p w14:paraId="0FC53065" w14:textId="77777777" w:rsidR="00CD00DF" w:rsidRDefault="00CD0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2596" w14:textId="77777777" w:rsidR="00B14748" w:rsidRDefault="00B14748">
    <w:pPr>
      <w:pStyle w:val="Bunntekst"/>
      <w:jc w:val="right"/>
    </w:pPr>
    <w:r w:rsidRPr="003D7988">
      <w:t xml:space="preserve">Side </w:t>
    </w:r>
    <w:r w:rsidRPr="003D7988">
      <w:rPr>
        <w:bCs/>
      </w:rPr>
      <w:fldChar w:fldCharType="begin"/>
    </w:r>
    <w:r w:rsidRPr="003D7988">
      <w:rPr>
        <w:bCs/>
      </w:rPr>
      <w:instrText>PAGE</w:instrText>
    </w:r>
    <w:r w:rsidRPr="003D7988">
      <w:rPr>
        <w:bCs/>
      </w:rPr>
      <w:fldChar w:fldCharType="separate"/>
    </w:r>
    <w:r w:rsidR="005164A2">
      <w:rPr>
        <w:bCs/>
        <w:noProof/>
      </w:rPr>
      <w:t>2</w:t>
    </w:r>
    <w:r w:rsidRPr="003D7988">
      <w:rPr>
        <w:bCs/>
      </w:rPr>
      <w:fldChar w:fldCharType="end"/>
    </w:r>
    <w:r w:rsidRPr="003D7988">
      <w:t xml:space="preserve"> av </w:t>
    </w:r>
    <w:r w:rsidRPr="003D7988">
      <w:rPr>
        <w:bCs/>
      </w:rPr>
      <w:fldChar w:fldCharType="begin"/>
    </w:r>
    <w:r w:rsidRPr="003D7988">
      <w:rPr>
        <w:bCs/>
      </w:rPr>
      <w:instrText>NUMPAGES</w:instrText>
    </w:r>
    <w:r w:rsidRPr="003D7988">
      <w:rPr>
        <w:bCs/>
      </w:rPr>
      <w:fldChar w:fldCharType="separate"/>
    </w:r>
    <w:r w:rsidR="005164A2">
      <w:rPr>
        <w:bCs/>
        <w:noProof/>
      </w:rPr>
      <w:t>5</w:t>
    </w:r>
    <w:r w:rsidRPr="003D7988">
      <w:rPr>
        <w:bCs/>
      </w:rPr>
      <w:fldChar w:fldCharType="end"/>
    </w:r>
  </w:p>
  <w:p w14:paraId="749A99A5" w14:textId="77777777" w:rsidR="00B14748" w:rsidRDefault="00B147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4E31" w14:textId="77777777" w:rsidR="00CD00DF" w:rsidRDefault="00CD00DF">
      <w:r>
        <w:separator/>
      </w:r>
    </w:p>
  </w:footnote>
  <w:footnote w:type="continuationSeparator" w:id="0">
    <w:p w14:paraId="7A1CD8EB" w14:textId="77777777" w:rsidR="00CD00DF" w:rsidRDefault="00CD00DF">
      <w:r>
        <w:continuationSeparator/>
      </w:r>
    </w:p>
  </w:footnote>
  <w:footnote w:type="continuationNotice" w:id="1">
    <w:p w14:paraId="78FC9FFD" w14:textId="77777777" w:rsidR="00CD00DF" w:rsidRDefault="00CD0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222"/>
    <w:multiLevelType w:val="hybridMultilevel"/>
    <w:tmpl w:val="C05E6308"/>
    <w:lvl w:ilvl="0" w:tplc="AB3C8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DCF"/>
    <w:multiLevelType w:val="hybridMultilevel"/>
    <w:tmpl w:val="E752EDA2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E74387"/>
    <w:multiLevelType w:val="hybridMultilevel"/>
    <w:tmpl w:val="EBD015BA"/>
    <w:lvl w:ilvl="0" w:tplc="E97A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8508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7956AB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43452"/>
    <w:multiLevelType w:val="hybridMultilevel"/>
    <w:tmpl w:val="41385EC0"/>
    <w:lvl w:ilvl="0" w:tplc="0B58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40AA"/>
    <w:multiLevelType w:val="hybridMultilevel"/>
    <w:tmpl w:val="C3A055DC"/>
    <w:lvl w:ilvl="0" w:tplc="1C9E1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C6D"/>
    <w:multiLevelType w:val="hybridMultilevel"/>
    <w:tmpl w:val="763AFD34"/>
    <w:lvl w:ilvl="0" w:tplc="8780BE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A50A97"/>
    <w:multiLevelType w:val="hybridMultilevel"/>
    <w:tmpl w:val="8AF43C82"/>
    <w:lvl w:ilvl="0" w:tplc="210E7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3941C3"/>
    <w:multiLevelType w:val="hybridMultilevel"/>
    <w:tmpl w:val="B224B596"/>
    <w:lvl w:ilvl="0" w:tplc="6ABC4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4FE8"/>
    <w:multiLevelType w:val="hybridMultilevel"/>
    <w:tmpl w:val="5C72FF60"/>
    <w:lvl w:ilvl="0" w:tplc="2820CD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995F69"/>
    <w:multiLevelType w:val="hybridMultilevel"/>
    <w:tmpl w:val="67580516"/>
    <w:lvl w:ilvl="0" w:tplc="7AB87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81AB0"/>
    <w:multiLevelType w:val="hybridMultilevel"/>
    <w:tmpl w:val="E8360C30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FDC659D0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E33B5"/>
    <w:multiLevelType w:val="hybridMultilevel"/>
    <w:tmpl w:val="5D8C3550"/>
    <w:lvl w:ilvl="0" w:tplc="61883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82C35"/>
    <w:multiLevelType w:val="hybridMultilevel"/>
    <w:tmpl w:val="CABAFC46"/>
    <w:lvl w:ilvl="0" w:tplc="92E6E8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5631"/>
    <w:multiLevelType w:val="hybridMultilevel"/>
    <w:tmpl w:val="F83EF550"/>
    <w:lvl w:ilvl="0" w:tplc="0A56E9D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96101"/>
    <w:multiLevelType w:val="hybridMultilevel"/>
    <w:tmpl w:val="5C28E212"/>
    <w:lvl w:ilvl="0" w:tplc="13F612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EF6FDC"/>
    <w:multiLevelType w:val="hybridMultilevel"/>
    <w:tmpl w:val="AE94F14E"/>
    <w:lvl w:ilvl="0" w:tplc="CF1E4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84262"/>
    <w:multiLevelType w:val="hybridMultilevel"/>
    <w:tmpl w:val="88AA80DC"/>
    <w:lvl w:ilvl="0" w:tplc="D304F8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654D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5F776E"/>
    <w:multiLevelType w:val="hybridMultilevel"/>
    <w:tmpl w:val="628022F4"/>
    <w:lvl w:ilvl="0" w:tplc="42064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604E"/>
    <w:multiLevelType w:val="hybridMultilevel"/>
    <w:tmpl w:val="13EEE39A"/>
    <w:lvl w:ilvl="0" w:tplc="744050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46A23"/>
    <w:multiLevelType w:val="hybridMultilevel"/>
    <w:tmpl w:val="4C8E56E4"/>
    <w:lvl w:ilvl="0" w:tplc="E46A4AC4">
      <w:start w:val="1"/>
      <w:numFmt w:val="lowerLetter"/>
      <w:lvlText w:val="%1)"/>
      <w:lvlJc w:val="left"/>
      <w:rPr>
        <w:rFonts w:ascii="Times New Roman" w:eastAsia="Calibr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FC21468"/>
    <w:multiLevelType w:val="hybridMultilevel"/>
    <w:tmpl w:val="75E07DF0"/>
    <w:lvl w:ilvl="0" w:tplc="2522E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438972">
    <w:abstractNumId w:val="18"/>
  </w:num>
  <w:num w:numId="2" w16cid:durableId="972060112">
    <w:abstractNumId w:val="24"/>
  </w:num>
  <w:num w:numId="3" w16cid:durableId="621425183">
    <w:abstractNumId w:val="16"/>
  </w:num>
  <w:num w:numId="4" w16cid:durableId="1235702535">
    <w:abstractNumId w:val="2"/>
  </w:num>
  <w:num w:numId="5" w16cid:durableId="1132089333">
    <w:abstractNumId w:val="15"/>
  </w:num>
  <w:num w:numId="6" w16cid:durableId="1358047612">
    <w:abstractNumId w:val="22"/>
  </w:num>
  <w:num w:numId="7" w16cid:durableId="135338664">
    <w:abstractNumId w:val="5"/>
  </w:num>
  <w:num w:numId="8" w16cid:durableId="461308544">
    <w:abstractNumId w:val="10"/>
  </w:num>
  <w:num w:numId="9" w16cid:durableId="2022929471">
    <w:abstractNumId w:val="21"/>
  </w:num>
  <w:num w:numId="10" w16cid:durableId="941492595">
    <w:abstractNumId w:val="7"/>
  </w:num>
  <w:num w:numId="11" w16cid:durableId="1366909741">
    <w:abstractNumId w:val="13"/>
  </w:num>
  <w:num w:numId="12" w16cid:durableId="1493252938">
    <w:abstractNumId w:val="6"/>
  </w:num>
  <w:num w:numId="13" w16cid:durableId="1408307090">
    <w:abstractNumId w:val="30"/>
  </w:num>
  <w:num w:numId="14" w16cid:durableId="1714311816">
    <w:abstractNumId w:val="1"/>
  </w:num>
  <w:num w:numId="15" w16cid:durableId="539245894">
    <w:abstractNumId w:val="0"/>
  </w:num>
  <w:num w:numId="16" w16cid:durableId="557669585">
    <w:abstractNumId w:val="8"/>
  </w:num>
  <w:num w:numId="17" w16cid:durableId="168254055">
    <w:abstractNumId w:val="17"/>
  </w:num>
  <w:num w:numId="18" w16cid:durableId="251008753">
    <w:abstractNumId w:val="23"/>
  </w:num>
  <w:num w:numId="19" w16cid:durableId="1225264948">
    <w:abstractNumId w:val="3"/>
  </w:num>
  <w:num w:numId="20" w16cid:durableId="1938559146">
    <w:abstractNumId w:val="19"/>
  </w:num>
  <w:num w:numId="21" w16cid:durableId="1464039420">
    <w:abstractNumId w:val="11"/>
  </w:num>
  <w:num w:numId="22" w16cid:durableId="1104618202">
    <w:abstractNumId w:val="20"/>
  </w:num>
  <w:num w:numId="23" w16cid:durableId="1334986919">
    <w:abstractNumId w:val="29"/>
  </w:num>
  <w:num w:numId="24" w16cid:durableId="1257592489">
    <w:abstractNumId w:val="4"/>
  </w:num>
  <w:num w:numId="25" w16cid:durableId="651568388">
    <w:abstractNumId w:val="25"/>
  </w:num>
  <w:num w:numId="26" w16cid:durableId="91433489">
    <w:abstractNumId w:val="14"/>
  </w:num>
  <w:num w:numId="27" w16cid:durableId="2114746399">
    <w:abstractNumId w:val="9"/>
  </w:num>
  <w:num w:numId="28" w16cid:durableId="2102406051">
    <w:abstractNumId w:val="27"/>
  </w:num>
  <w:num w:numId="29" w16cid:durableId="1543442751">
    <w:abstractNumId w:val="28"/>
  </w:num>
  <w:num w:numId="30" w16cid:durableId="1523468952">
    <w:abstractNumId w:val="26"/>
  </w:num>
  <w:num w:numId="31" w16cid:durableId="702629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EA"/>
    <w:rsid w:val="000038A3"/>
    <w:rsid w:val="00005800"/>
    <w:rsid w:val="00005FA6"/>
    <w:rsid w:val="00006B46"/>
    <w:rsid w:val="0000763D"/>
    <w:rsid w:val="00007A8A"/>
    <w:rsid w:val="00013CF4"/>
    <w:rsid w:val="00014C82"/>
    <w:rsid w:val="0001755D"/>
    <w:rsid w:val="000175E3"/>
    <w:rsid w:val="00023465"/>
    <w:rsid w:val="00023C42"/>
    <w:rsid w:val="000265B0"/>
    <w:rsid w:val="00027515"/>
    <w:rsid w:val="00033459"/>
    <w:rsid w:val="00044299"/>
    <w:rsid w:val="0004499C"/>
    <w:rsid w:val="00046E11"/>
    <w:rsid w:val="0004733C"/>
    <w:rsid w:val="000501E8"/>
    <w:rsid w:val="00051045"/>
    <w:rsid w:val="00061CC4"/>
    <w:rsid w:val="00067CAD"/>
    <w:rsid w:val="00071D06"/>
    <w:rsid w:val="00080025"/>
    <w:rsid w:val="00081CFE"/>
    <w:rsid w:val="00082182"/>
    <w:rsid w:val="00086840"/>
    <w:rsid w:val="00086C86"/>
    <w:rsid w:val="00091845"/>
    <w:rsid w:val="0009255A"/>
    <w:rsid w:val="000A3E61"/>
    <w:rsid w:val="000B138B"/>
    <w:rsid w:val="000B6944"/>
    <w:rsid w:val="000B7A9B"/>
    <w:rsid w:val="000C156D"/>
    <w:rsid w:val="000C540C"/>
    <w:rsid w:val="000D01FD"/>
    <w:rsid w:val="000D060D"/>
    <w:rsid w:val="000D28B0"/>
    <w:rsid w:val="000D47F3"/>
    <w:rsid w:val="000E0F1F"/>
    <w:rsid w:val="000E17F5"/>
    <w:rsid w:val="000E2151"/>
    <w:rsid w:val="000E5683"/>
    <w:rsid w:val="000E5C7D"/>
    <w:rsid w:val="000E5D76"/>
    <w:rsid w:val="000E6394"/>
    <w:rsid w:val="000F307E"/>
    <w:rsid w:val="000F66AC"/>
    <w:rsid w:val="00101FC3"/>
    <w:rsid w:val="00104449"/>
    <w:rsid w:val="001050EA"/>
    <w:rsid w:val="00121C90"/>
    <w:rsid w:val="00123208"/>
    <w:rsid w:val="00124AD0"/>
    <w:rsid w:val="00125504"/>
    <w:rsid w:val="0013008D"/>
    <w:rsid w:val="00132894"/>
    <w:rsid w:val="00133B8C"/>
    <w:rsid w:val="00135CFC"/>
    <w:rsid w:val="00135F24"/>
    <w:rsid w:val="001413B0"/>
    <w:rsid w:val="00144144"/>
    <w:rsid w:val="00146A32"/>
    <w:rsid w:val="001554A5"/>
    <w:rsid w:val="0015688E"/>
    <w:rsid w:val="0016087D"/>
    <w:rsid w:val="0017106E"/>
    <w:rsid w:val="00177E01"/>
    <w:rsid w:val="00180BDE"/>
    <w:rsid w:val="00191BC2"/>
    <w:rsid w:val="00192B3E"/>
    <w:rsid w:val="00194280"/>
    <w:rsid w:val="00194FAA"/>
    <w:rsid w:val="001978A7"/>
    <w:rsid w:val="001A713B"/>
    <w:rsid w:val="001B218A"/>
    <w:rsid w:val="001B59D7"/>
    <w:rsid w:val="001C08B3"/>
    <w:rsid w:val="001C37FC"/>
    <w:rsid w:val="001D03B8"/>
    <w:rsid w:val="001D2327"/>
    <w:rsid w:val="001D46F7"/>
    <w:rsid w:val="001D4C6D"/>
    <w:rsid w:val="001D7583"/>
    <w:rsid w:val="001D7BA2"/>
    <w:rsid w:val="001D7EBA"/>
    <w:rsid w:val="001E11C4"/>
    <w:rsid w:val="001E5941"/>
    <w:rsid w:val="001E74AE"/>
    <w:rsid w:val="001E7FDD"/>
    <w:rsid w:val="001F27F0"/>
    <w:rsid w:val="001F71D5"/>
    <w:rsid w:val="00205DD2"/>
    <w:rsid w:val="00206A79"/>
    <w:rsid w:val="0020750F"/>
    <w:rsid w:val="00211C3E"/>
    <w:rsid w:val="0021239A"/>
    <w:rsid w:val="002129F7"/>
    <w:rsid w:val="00226144"/>
    <w:rsid w:val="00227D3B"/>
    <w:rsid w:val="002359FE"/>
    <w:rsid w:val="00235CA3"/>
    <w:rsid w:val="002364D7"/>
    <w:rsid w:val="00241070"/>
    <w:rsid w:val="00250601"/>
    <w:rsid w:val="00250B51"/>
    <w:rsid w:val="0025130A"/>
    <w:rsid w:val="00253F61"/>
    <w:rsid w:val="002541A2"/>
    <w:rsid w:val="002543FD"/>
    <w:rsid w:val="00255EEF"/>
    <w:rsid w:val="00271F22"/>
    <w:rsid w:val="0027252D"/>
    <w:rsid w:val="0027611D"/>
    <w:rsid w:val="002841BD"/>
    <w:rsid w:val="002871AF"/>
    <w:rsid w:val="00290B36"/>
    <w:rsid w:val="00291075"/>
    <w:rsid w:val="002A0D8F"/>
    <w:rsid w:val="002A312D"/>
    <w:rsid w:val="002A3BEC"/>
    <w:rsid w:val="002B0753"/>
    <w:rsid w:val="002B1EA8"/>
    <w:rsid w:val="002B2D7D"/>
    <w:rsid w:val="002B410D"/>
    <w:rsid w:val="002B63E7"/>
    <w:rsid w:val="002B7695"/>
    <w:rsid w:val="002B76FD"/>
    <w:rsid w:val="002C0A8F"/>
    <w:rsid w:val="002C0BC2"/>
    <w:rsid w:val="002C1A98"/>
    <w:rsid w:val="002C3A53"/>
    <w:rsid w:val="002C4287"/>
    <w:rsid w:val="002D0B13"/>
    <w:rsid w:val="002D1844"/>
    <w:rsid w:val="002D2DE4"/>
    <w:rsid w:val="002D61CE"/>
    <w:rsid w:val="002E04B0"/>
    <w:rsid w:val="002E41F1"/>
    <w:rsid w:val="002F4561"/>
    <w:rsid w:val="002F6F59"/>
    <w:rsid w:val="002F7DC5"/>
    <w:rsid w:val="00302BD2"/>
    <w:rsid w:val="00305500"/>
    <w:rsid w:val="003069DA"/>
    <w:rsid w:val="00311BB6"/>
    <w:rsid w:val="00313916"/>
    <w:rsid w:val="00313FCC"/>
    <w:rsid w:val="00315DF2"/>
    <w:rsid w:val="00315EB8"/>
    <w:rsid w:val="003203D6"/>
    <w:rsid w:val="00321B1A"/>
    <w:rsid w:val="003265C8"/>
    <w:rsid w:val="00327DC4"/>
    <w:rsid w:val="003315AD"/>
    <w:rsid w:val="00331B77"/>
    <w:rsid w:val="00332C06"/>
    <w:rsid w:val="003332AD"/>
    <w:rsid w:val="00340B81"/>
    <w:rsid w:val="0034145D"/>
    <w:rsid w:val="003423C2"/>
    <w:rsid w:val="0034315F"/>
    <w:rsid w:val="00343AFB"/>
    <w:rsid w:val="00343B5D"/>
    <w:rsid w:val="00346E5D"/>
    <w:rsid w:val="00347269"/>
    <w:rsid w:val="00354B27"/>
    <w:rsid w:val="00361988"/>
    <w:rsid w:val="00361CF0"/>
    <w:rsid w:val="00364333"/>
    <w:rsid w:val="003707EC"/>
    <w:rsid w:val="00370E1E"/>
    <w:rsid w:val="00371180"/>
    <w:rsid w:val="00371AF6"/>
    <w:rsid w:val="00384114"/>
    <w:rsid w:val="003919FE"/>
    <w:rsid w:val="00393409"/>
    <w:rsid w:val="00393427"/>
    <w:rsid w:val="003937AB"/>
    <w:rsid w:val="00397526"/>
    <w:rsid w:val="00397FE8"/>
    <w:rsid w:val="003A3382"/>
    <w:rsid w:val="003A68F2"/>
    <w:rsid w:val="003A7E88"/>
    <w:rsid w:val="003B3BA2"/>
    <w:rsid w:val="003B421A"/>
    <w:rsid w:val="003B450A"/>
    <w:rsid w:val="003C28E2"/>
    <w:rsid w:val="003C2DEB"/>
    <w:rsid w:val="003C5276"/>
    <w:rsid w:val="003C5713"/>
    <w:rsid w:val="003D1404"/>
    <w:rsid w:val="003D3C2D"/>
    <w:rsid w:val="003D5941"/>
    <w:rsid w:val="003D61A3"/>
    <w:rsid w:val="003D7988"/>
    <w:rsid w:val="003E3CE9"/>
    <w:rsid w:val="003E4949"/>
    <w:rsid w:val="003E5BBD"/>
    <w:rsid w:val="003E67E1"/>
    <w:rsid w:val="003E763A"/>
    <w:rsid w:val="003F0E11"/>
    <w:rsid w:val="003F2455"/>
    <w:rsid w:val="003F2643"/>
    <w:rsid w:val="003F3D91"/>
    <w:rsid w:val="00403395"/>
    <w:rsid w:val="004048F2"/>
    <w:rsid w:val="00404DE4"/>
    <w:rsid w:val="0041114B"/>
    <w:rsid w:val="00412A5C"/>
    <w:rsid w:val="00422830"/>
    <w:rsid w:val="004322E4"/>
    <w:rsid w:val="004331F3"/>
    <w:rsid w:val="00434C03"/>
    <w:rsid w:val="00434C3E"/>
    <w:rsid w:val="004364C5"/>
    <w:rsid w:val="00441641"/>
    <w:rsid w:val="00444B75"/>
    <w:rsid w:val="00451111"/>
    <w:rsid w:val="004514AC"/>
    <w:rsid w:val="004528D1"/>
    <w:rsid w:val="00454241"/>
    <w:rsid w:val="00454ED6"/>
    <w:rsid w:val="00457C34"/>
    <w:rsid w:val="00461988"/>
    <w:rsid w:val="00464A54"/>
    <w:rsid w:val="00464B0A"/>
    <w:rsid w:val="00472B29"/>
    <w:rsid w:val="00474B7E"/>
    <w:rsid w:val="00476A6E"/>
    <w:rsid w:val="00480D6D"/>
    <w:rsid w:val="00480F33"/>
    <w:rsid w:val="004834FB"/>
    <w:rsid w:val="0048496B"/>
    <w:rsid w:val="00485E30"/>
    <w:rsid w:val="004937D7"/>
    <w:rsid w:val="004A1151"/>
    <w:rsid w:val="004A23E7"/>
    <w:rsid w:val="004A2DE1"/>
    <w:rsid w:val="004B0B6F"/>
    <w:rsid w:val="004C116C"/>
    <w:rsid w:val="004C4F0E"/>
    <w:rsid w:val="004C598E"/>
    <w:rsid w:val="004C63EB"/>
    <w:rsid w:val="004D2E00"/>
    <w:rsid w:val="004D33E2"/>
    <w:rsid w:val="004D4558"/>
    <w:rsid w:val="004D48AF"/>
    <w:rsid w:val="004D4A2A"/>
    <w:rsid w:val="004D739F"/>
    <w:rsid w:val="004D7706"/>
    <w:rsid w:val="004E31D5"/>
    <w:rsid w:val="004F40FC"/>
    <w:rsid w:val="005007A9"/>
    <w:rsid w:val="00502758"/>
    <w:rsid w:val="00512B98"/>
    <w:rsid w:val="00512F63"/>
    <w:rsid w:val="00515A92"/>
    <w:rsid w:val="005164A2"/>
    <w:rsid w:val="005328C5"/>
    <w:rsid w:val="00533D91"/>
    <w:rsid w:val="00540135"/>
    <w:rsid w:val="005403E4"/>
    <w:rsid w:val="00541F85"/>
    <w:rsid w:val="00542B41"/>
    <w:rsid w:val="00547D70"/>
    <w:rsid w:val="005534C4"/>
    <w:rsid w:val="00553794"/>
    <w:rsid w:val="00556916"/>
    <w:rsid w:val="00556F74"/>
    <w:rsid w:val="005606B9"/>
    <w:rsid w:val="005631D2"/>
    <w:rsid w:val="00567CC8"/>
    <w:rsid w:val="005705A5"/>
    <w:rsid w:val="00580363"/>
    <w:rsid w:val="00584AC0"/>
    <w:rsid w:val="00592348"/>
    <w:rsid w:val="00593014"/>
    <w:rsid w:val="005971E2"/>
    <w:rsid w:val="005A23F4"/>
    <w:rsid w:val="005A2F16"/>
    <w:rsid w:val="005A4E19"/>
    <w:rsid w:val="005A64A5"/>
    <w:rsid w:val="005A65A6"/>
    <w:rsid w:val="005B156B"/>
    <w:rsid w:val="005B2719"/>
    <w:rsid w:val="005B3066"/>
    <w:rsid w:val="005B36BD"/>
    <w:rsid w:val="005B45A7"/>
    <w:rsid w:val="005B47EE"/>
    <w:rsid w:val="005B6970"/>
    <w:rsid w:val="005C54A0"/>
    <w:rsid w:val="005C6C73"/>
    <w:rsid w:val="005D2838"/>
    <w:rsid w:val="005D4AB4"/>
    <w:rsid w:val="005D4CD2"/>
    <w:rsid w:val="005E1652"/>
    <w:rsid w:val="005E7F52"/>
    <w:rsid w:val="005F2CA6"/>
    <w:rsid w:val="005F3A7C"/>
    <w:rsid w:val="005F3F30"/>
    <w:rsid w:val="005F4C0A"/>
    <w:rsid w:val="005F5077"/>
    <w:rsid w:val="00603407"/>
    <w:rsid w:val="00604356"/>
    <w:rsid w:val="006148EA"/>
    <w:rsid w:val="00621D4D"/>
    <w:rsid w:val="006254B8"/>
    <w:rsid w:val="006312FE"/>
    <w:rsid w:val="00632640"/>
    <w:rsid w:val="006355B0"/>
    <w:rsid w:val="00641C7A"/>
    <w:rsid w:val="00644843"/>
    <w:rsid w:val="00644BA1"/>
    <w:rsid w:val="00647828"/>
    <w:rsid w:val="006504E6"/>
    <w:rsid w:val="00652C00"/>
    <w:rsid w:val="00657029"/>
    <w:rsid w:val="00666184"/>
    <w:rsid w:val="0066697D"/>
    <w:rsid w:val="00666B93"/>
    <w:rsid w:val="00670162"/>
    <w:rsid w:val="006724D4"/>
    <w:rsid w:val="006810A9"/>
    <w:rsid w:val="0068659F"/>
    <w:rsid w:val="00690DAC"/>
    <w:rsid w:val="00693108"/>
    <w:rsid w:val="00693FEB"/>
    <w:rsid w:val="0069494C"/>
    <w:rsid w:val="006953AB"/>
    <w:rsid w:val="006A1AF2"/>
    <w:rsid w:val="006A2C53"/>
    <w:rsid w:val="006A3BDF"/>
    <w:rsid w:val="006A49C3"/>
    <w:rsid w:val="006A4AAC"/>
    <w:rsid w:val="006A4F2E"/>
    <w:rsid w:val="006B10C7"/>
    <w:rsid w:val="006B1C0A"/>
    <w:rsid w:val="006B219A"/>
    <w:rsid w:val="006B40CF"/>
    <w:rsid w:val="006B6F10"/>
    <w:rsid w:val="006C013D"/>
    <w:rsid w:val="006C06D8"/>
    <w:rsid w:val="006C17E7"/>
    <w:rsid w:val="006C2214"/>
    <w:rsid w:val="006C561D"/>
    <w:rsid w:val="006C5658"/>
    <w:rsid w:val="006D1BF8"/>
    <w:rsid w:val="006D1F78"/>
    <w:rsid w:val="006D76DB"/>
    <w:rsid w:val="006E10DE"/>
    <w:rsid w:val="006E2E10"/>
    <w:rsid w:val="006E3269"/>
    <w:rsid w:val="006E6049"/>
    <w:rsid w:val="006F1368"/>
    <w:rsid w:val="006F218C"/>
    <w:rsid w:val="006F3374"/>
    <w:rsid w:val="006F4DBC"/>
    <w:rsid w:val="006F63E6"/>
    <w:rsid w:val="00704274"/>
    <w:rsid w:val="0070700B"/>
    <w:rsid w:val="00710F92"/>
    <w:rsid w:val="007160E1"/>
    <w:rsid w:val="00720270"/>
    <w:rsid w:val="00720A8B"/>
    <w:rsid w:val="007211B7"/>
    <w:rsid w:val="007222F7"/>
    <w:rsid w:val="007242BB"/>
    <w:rsid w:val="00727C5B"/>
    <w:rsid w:val="00730DAD"/>
    <w:rsid w:val="00746616"/>
    <w:rsid w:val="007578E5"/>
    <w:rsid w:val="00761B16"/>
    <w:rsid w:val="00763DDA"/>
    <w:rsid w:val="00764EB1"/>
    <w:rsid w:val="00770240"/>
    <w:rsid w:val="0077267F"/>
    <w:rsid w:val="00773A8D"/>
    <w:rsid w:val="00775C01"/>
    <w:rsid w:val="0078308E"/>
    <w:rsid w:val="00784F37"/>
    <w:rsid w:val="00785D3A"/>
    <w:rsid w:val="00786785"/>
    <w:rsid w:val="0079079C"/>
    <w:rsid w:val="0079179E"/>
    <w:rsid w:val="007964B7"/>
    <w:rsid w:val="007972CC"/>
    <w:rsid w:val="007A1EBB"/>
    <w:rsid w:val="007A6063"/>
    <w:rsid w:val="007B05DC"/>
    <w:rsid w:val="007B0850"/>
    <w:rsid w:val="007B4E51"/>
    <w:rsid w:val="007B66A6"/>
    <w:rsid w:val="007B73CF"/>
    <w:rsid w:val="007C4CC2"/>
    <w:rsid w:val="007D4776"/>
    <w:rsid w:val="007D6D26"/>
    <w:rsid w:val="007E3BB5"/>
    <w:rsid w:val="007F312F"/>
    <w:rsid w:val="007F3E46"/>
    <w:rsid w:val="00802225"/>
    <w:rsid w:val="00802DAD"/>
    <w:rsid w:val="00803605"/>
    <w:rsid w:val="008036DF"/>
    <w:rsid w:val="00804129"/>
    <w:rsid w:val="008113CF"/>
    <w:rsid w:val="00814A30"/>
    <w:rsid w:val="008219D0"/>
    <w:rsid w:val="008228DB"/>
    <w:rsid w:val="00824762"/>
    <w:rsid w:val="008249EC"/>
    <w:rsid w:val="008257E0"/>
    <w:rsid w:val="00827ED2"/>
    <w:rsid w:val="008306F2"/>
    <w:rsid w:val="00834EE0"/>
    <w:rsid w:val="00836DAB"/>
    <w:rsid w:val="00837A16"/>
    <w:rsid w:val="00841A4E"/>
    <w:rsid w:val="00842442"/>
    <w:rsid w:val="00844302"/>
    <w:rsid w:val="008445B7"/>
    <w:rsid w:val="00844BD2"/>
    <w:rsid w:val="008461C0"/>
    <w:rsid w:val="00846C63"/>
    <w:rsid w:val="008504A0"/>
    <w:rsid w:val="00850634"/>
    <w:rsid w:val="00850919"/>
    <w:rsid w:val="00860A72"/>
    <w:rsid w:val="00862664"/>
    <w:rsid w:val="0086609D"/>
    <w:rsid w:val="00870747"/>
    <w:rsid w:val="00872702"/>
    <w:rsid w:val="008760C4"/>
    <w:rsid w:val="00880049"/>
    <w:rsid w:val="008807D3"/>
    <w:rsid w:val="008868C9"/>
    <w:rsid w:val="0089643F"/>
    <w:rsid w:val="008A3F92"/>
    <w:rsid w:val="008A5C17"/>
    <w:rsid w:val="008B260F"/>
    <w:rsid w:val="008B28EF"/>
    <w:rsid w:val="008B3243"/>
    <w:rsid w:val="008B3389"/>
    <w:rsid w:val="008B6090"/>
    <w:rsid w:val="008B6BF2"/>
    <w:rsid w:val="008C0336"/>
    <w:rsid w:val="008C0596"/>
    <w:rsid w:val="008C142A"/>
    <w:rsid w:val="008D22D7"/>
    <w:rsid w:val="008D3151"/>
    <w:rsid w:val="008D5C43"/>
    <w:rsid w:val="008E0876"/>
    <w:rsid w:val="008E256F"/>
    <w:rsid w:val="008E2C65"/>
    <w:rsid w:val="008E3B10"/>
    <w:rsid w:val="008F027A"/>
    <w:rsid w:val="008F722E"/>
    <w:rsid w:val="008F7829"/>
    <w:rsid w:val="0090245A"/>
    <w:rsid w:val="0090351D"/>
    <w:rsid w:val="00903861"/>
    <w:rsid w:val="009066CD"/>
    <w:rsid w:val="00911DC8"/>
    <w:rsid w:val="00913308"/>
    <w:rsid w:val="0091609C"/>
    <w:rsid w:val="00916490"/>
    <w:rsid w:val="00921EC5"/>
    <w:rsid w:val="00924212"/>
    <w:rsid w:val="00924516"/>
    <w:rsid w:val="00924D77"/>
    <w:rsid w:val="00925FC7"/>
    <w:rsid w:val="00933206"/>
    <w:rsid w:val="00933A01"/>
    <w:rsid w:val="00935CF9"/>
    <w:rsid w:val="00937BC3"/>
    <w:rsid w:val="0094056E"/>
    <w:rsid w:val="0094275C"/>
    <w:rsid w:val="009441AB"/>
    <w:rsid w:val="009469B0"/>
    <w:rsid w:val="00953CD2"/>
    <w:rsid w:val="00955046"/>
    <w:rsid w:val="00955D07"/>
    <w:rsid w:val="009564C7"/>
    <w:rsid w:val="00960175"/>
    <w:rsid w:val="009632A5"/>
    <w:rsid w:val="009711B7"/>
    <w:rsid w:val="00973588"/>
    <w:rsid w:val="00974173"/>
    <w:rsid w:val="00974C82"/>
    <w:rsid w:val="00974E06"/>
    <w:rsid w:val="0097616F"/>
    <w:rsid w:val="0097667D"/>
    <w:rsid w:val="0098278C"/>
    <w:rsid w:val="00983E72"/>
    <w:rsid w:val="00987E76"/>
    <w:rsid w:val="0099237C"/>
    <w:rsid w:val="0099312E"/>
    <w:rsid w:val="00996CDA"/>
    <w:rsid w:val="009A6F25"/>
    <w:rsid w:val="009A755B"/>
    <w:rsid w:val="009B09F0"/>
    <w:rsid w:val="009B3904"/>
    <w:rsid w:val="009B46CC"/>
    <w:rsid w:val="009B74A4"/>
    <w:rsid w:val="009C08B8"/>
    <w:rsid w:val="009C2B15"/>
    <w:rsid w:val="009C6DF1"/>
    <w:rsid w:val="009D30BB"/>
    <w:rsid w:val="009D6B5E"/>
    <w:rsid w:val="009D7195"/>
    <w:rsid w:val="009E1A18"/>
    <w:rsid w:val="009F1E48"/>
    <w:rsid w:val="009F3282"/>
    <w:rsid w:val="009F4493"/>
    <w:rsid w:val="009F5D5D"/>
    <w:rsid w:val="009F6E3C"/>
    <w:rsid w:val="00A028E9"/>
    <w:rsid w:val="00A02C3D"/>
    <w:rsid w:val="00A04345"/>
    <w:rsid w:val="00A04EFC"/>
    <w:rsid w:val="00A0703A"/>
    <w:rsid w:val="00A1230B"/>
    <w:rsid w:val="00A12E7A"/>
    <w:rsid w:val="00A20B02"/>
    <w:rsid w:val="00A2267E"/>
    <w:rsid w:val="00A22A85"/>
    <w:rsid w:val="00A22E8D"/>
    <w:rsid w:val="00A24679"/>
    <w:rsid w:val="00A260D8"/>
    <w:rsid w:val="00A26558"/>
    <w:rsid w:val="00A27390"/>
    <w:rsid w:val="00A32C98"/>
    <w:rsid w:val="00A3381D"/>
    <w:rsid w:val="00A42983"/>
    <w:rsid w:val="00A4376D"/>
    <w:rsid w:val="00A46B88"/>
    <w:rsid w:val="00A53965"/>
    <w:rsid w:val="00A53B7F"/>
    <w:rsid w:val="00A56B59"/>
    <w:rsid w:val="00A634FB"/>
    <w:rsid w:val="00A67778"/>
    <w:rsid w:val="00A71CA0"/>
    <w:rsid w:val="00A72E5E"/>
    <w:rsid w:val="00A76D8F"/>
    <w:rsid w:val="00A80699"/>
    <w:rsid w:val="00A87578"/>
    <w:rsid w:val="00A930A1"/>
    <w:rsid w:val="00A95B98"/>
    <w:rsid w:val="00A97857"/>
    <w:rsid w:val="00AA01DB"/>
    <w:rsid w:val="00AA13B5"/>
    <w:rsid w:val="00AA203A"/>
    <w:rsid w:val="00AA7A75"/>
    <w:rsid w:val="00AA7FAA"/>
    <w:rsid w:val="00AB16A7"/>
    <w:rsid w:val="00AB2B3B"/>
    <w:rsid w:val="00AB3417"/>
    <w:rsid w:val="00AB374E"/>
    <w:rsid w:val="00AB6113"/>
    <w:rsid w:val="00AC48BE"/>
    <w:rsid w:val="00AC4AD3"/>
    <w:rsid w:val="00AC7D74"/>
    <w:rsid w:val="00AD1E8A"/>
    <w:rsid w:val="00AD4FE4"/>
    <w:rsid w:val="00AD5E3C"/>
    <w:rsid w:val="00AD7E7C"/>
    <w:rsid w:val="00AE2941"/>
    <w:rsid w:val="00AE481E"/>
    <w:rsid w:val="00AE5D95"/>
    <w:rsid w:val="00AE5EC8"/>
    <w:rsid w:val="00AE62F0"/>
    <w:rsid w:val="00AF09E6"/>
    <w:rsid w:val="00AF2FB4"/>
    <w:rsid w:val="00AF6BA6"/>
    <w:rsid w:val="00B06C91"/>
    <w:rsid w:val="00B06FC6"/>
    <w:rsid w:val="00B070AF"/>
    <w:rsid w:val="00B12E40"/>
    <w:rsid w:val="00B14748"/>
    <w:rsid w:val="00B227FF"/>
    <w:rsid w:val="00B2453C"/>
    <w:rsid w:val="00B27F0E"/>
    <w:rsid w:val="00B3222B"/>
    <w:rsid w:val="00B33EA8"/>
    <w:rsid w:val="00B41C2F"/>
    <w:rsid w:val="00B51E53"/>
    <w:rsid w:val="00B53A2F"/>
    <w:rsid w:val="00B546FB"/>
    <w:rsid w:val="00B55BA0"/>
    <w:rsid w:val="00B6096E"/>
    <w:rsid w:val="00B66A28"/>
    <w:rsid w:val="00B67A3B"/>
    <w:rsid w:val="00B957C4"/>
    <w:rsid w:val="00B95BE1"/>
    <w:rsid w:val="00B96118"/>
    <w:rsid w:val="00BA167C"/>
    <w:rsid w:val="00BA6242"/>
    <w:rsid w:val="00BB3239"/>
    <w:rsid w:val="00BB35E6"/>
    <w:rsid w:val="00BB4061"/>
    <w:rsid w:val="00BB4892"/>
    <w:rsid w:val="00BB4FC2"/>
    <w:rsid w:val="00BC1D5D"/>
    <w:rsid w:val="00BC1E24"/>
    <w:rsid w:val="00BC5A4B"/>
    <w:rsid w:val="00BC6CE7"/>
    <w:rsid w:val="00BD25F0"/>
    <w:rsid w:val="00BD4F4B"/>
    <w:rsid w:val="00BE10D2"/>
    <w:rsid w:val="00BE1BA1"/>
    <w:rsid w:val="00BE2E52"/>
    <w:rsid w:val="00BE7604"/>
    <w:rsid w:val="00BE7F3A"/>
    <w:rsid w:val="00BF3930"/>
    <w:rsid w:val="00BF3B8B"/>
    <w:rsid w:val="00BF3EB0"/>
    <w:rsid w:val="00BF5201"/>
    <w:rsid w:val="00BF5725"/>
    <w:rsid w:val="00BF5B57"/>
    <w:rsid w:val="00BF6F95"/>
    <w:rsid w:val="00C0029E"/>
    <w:rsid w:val="00C07133"/>
    <w:rsid w:val="00C106FD"/>
    <w:rsid w:val="00C119E8"/>
    <w:rsid w:val="00C12E03"/>
    <w:rsid w:val="00C13343"/>
    <w:rsid w:val="00C2132E"/>
    <w:rsid w:val="00C21DF8"/>
    <w:rsid w:val="00C227CE"/>
    <w:rsid w:val="00C30AB2"/>
    <w:rsid w:val="00C31224"/>
    <w:rsid w:val="00C31C2C"/>
    <w:rsid w:val="00C351C2"/>
    <w:rsid w:val="00C369D7"/>
    <w:rsid w:val="00C40D7A"/>
    <w:rsid w:val="00C4227F"/>
    <w:rsid w:val="00C43F8B"/>
    <w:rsid w:val="00C4498C"/>
    <w:rsid w:val="00C47E23"/>
    <w:rsid w:val="00C5246C"/>
    <w:rsid w:val="00C55252"/>
    <w:rsid w:val="00C6092C"/>
    <w:rsid w:val="00C6096A"/>
    <w:rsid w:val="00C61D87"/>
    <w:rsid w:val="00C70AC9"/>
    <w:rsid w:val="00C732DF"/>
    <w:rsid w:val="00C7401A"/>
    <w:rsid w:val="00C770E5"/>
    <w:rsid w:val="00C818AB"/>
    <w:rsid w:val="00C81EA0"/>
    <w:rsid w:val="00C8617A"/>
    <w:rsid w:val="00C87DD7"/>
    <w:rsid w:val="00C92789"/>
    <w:rsid w:val="00C96B84"/>
    <w:rsid w:val="00CA0567"/>
    <w:rsid w:val="00CA41F6"/>
    <w:rsid w:val="00CA6370"/>
    <w:rsid w:val="00CB38E8"/>
    <w:rsid w:val="00CB4D7D"/>
    <w:rsid w:val="00CB6818"/>
    <w:rsid w:val="00CC27E6"/>
    <w:rsid w:val="00CC30B6"/>
    <w:rsid w:val="00CC5DE3"/>
    <w:rsid w:val="00CD00DF"/>
    <w:rsid w:val="00CD0C97"/>
    <w:rsid w:val="00CD13EB"/>
    <w:rsid w:val="00CD242E"/>
    <w:rsid w:val="00CD3FB1"/>
    <w:rsid w:val="00CD4C9B"/>
    <w:rsid w:val="00CD50B4"/>
    <w:rsid w:val="00CD62C1"/>
    <w:rsid w:val="00CE6688"/>
    <w:rsid w:val="00CF5D03"/>
    <w:rsid w:val="00CF723E"/>
    <w:rsid w:val="00D0056C"/>
    <w:rsid w:val="00D00D03"/>
    <w:rsid w:val="00D0137D"/>
    <w:rsid w:val="00D03E36"/>
    <w:rsid w:val="00D10C9D"/>
    <w:rsid w:val="00D14229"/>
    <w:rsid w:val="00D1531B"/>
    <w:rsid w:val="00D15958"/>
    <w:rsid w:val="00D15A6F"/>
    <w:rsid w:val="00D1658A"/>
    <w:rsid w:val="00D2090E"/>
    <w:rsid w:val="00D23241"/>
    <w:rsid w:val="00D32858"/>
    <w:rsid w:val="00D3679F"/>
    <w:rsid w:val="00D42B97"/>
    <w:rsid w:val="00D51AD7"/>
    <w:rsid w:val="00D5292D"/>
    <w:rsid w:val="00D52C64"/>
    <w:rsid w:val="00D53424"/>
    <w:rsid w:val="00D5350F"/>
    <w:rsid w:val="00D55C24"/>
    <w:rsid w:val="00D56415"/>
    <w:rsid w:val="00D6103C"/>
    <w:rsid w:val="00D654F3"/>
    <w:rsid w:val="00D6657A"/>
    <w:rsid w:val="00D77494"/>
    <w:rsid w:val="00D81DD0"/>
    <w:rsid w:val="00D82339"/>
    <w:rsid w:val="00D845D8"/>
    <w:rsid w:val="00D84D19"/>
    <w:rsid w:val="00D84E9C"/>
    <w:rsid w:val="00D86C10"/>
    <w:rsid w:val="00D90BDD"/>
    <w:rsid w:val="00D917AA"/>
    <w:rsid w:val="00D930C2"/>
    <w:rsid w:val="00DA7AA7"/>
    <w:rsid w:val="00DB05E3"/>
    <w:rsid w:val="00DB1EA9"/>
    <w:rsid w:val="00DB239B"/>
    <w:rsid w:val="00DB5949"/>
    <w:rsid w:val="00DB6917"/>
    <w:rsid w:val="00DC4422"/>
    <w:rsid w:val="00DC73C8"/>
    <w:rsid w:val="00DD5C69"/>
    <w:rsid w:val="00DD7624"/>
    <w:rsid w:val="00DD77D0"/>
    <w:rsid w:val="00DE1DBC"/>
    <w:rsid w:val="00E00644"/>
    <w:rsid w:val="00E0194A"/>
    <w:rsid w:val="00E02BF2"/>
    <w:rsid w:val="00E065C4"/>
    <w:rsid w:val="00E14F7B"/>
    <w:rsid w:val="00E15155"/>
    <w:rsid w:val="00E159E4"/>
    <w:rsid w:val="00E16160"/>
    <w:rsid w:val="00E2327D"/>
    <w:rsid w:val="00E2502E"/>
    <w:rsid w:val="00E3102A"/>
    <w:rsid w:val="00E320AD"/>
    <w:rsid w:val="00E32828"/>
    <w:rsid w:val="00E4041A"/>
    <w:rsid w:val="00E424AF"/>
    <w:rsid w:val="00E42904"/>
    <w:rsid w:val="00E42B38"/>
    <w:rsid w:val="00E44DAB"/>
    <w:rsid w:val="00E47B17"/>
    <w:rsid w:val="00E54EE3"/>
    <w:rsid w:val="00E55830"/>
    <w:rsid w:val="00E56421"/>
    <w:rsid w:val="00E569D1"/>
    <w:rsid w:val="00E62CED"/>
    <w:rsid w:val="00E65604"/>
    <w:rsid w:val="00E678A3"/>
    <w:rsid w:val="00E67D65"/>
    <w:rsid w:val="00E715E9"/>
    <w:rsid w:val="00E731AC"/>
    <w:rsid w:val="00E741AE"/>
    <w:rsid w:val="00E9111E"/>
    <w:rsid w:val="00E9286C"/>
    <w:rsid w:val="00E93280"/>
    <w:rsid w:val="00E94D27"/>
    <w:rsid w:val="00EA2ACA"/>
    <w:rsid w:val="00EA54BA"/>
    <w:rsid w:val="00EA6FA6"/>
    <w:rsid w:val="00EA76E6"/>
    <w:rsid w:val="00EB5DB9"/>
    <w:rsid w:val="00EC023E"/>
    <w:rsid w:val="00EC3EA3"/>
    <w:rsid w:val="00EC56B7"/>
    <w:rsid w:val="00EC5A80"/>
    <w:rsid w:val="00ED1674"/>
    <w:rsid w:val="00ED1A00"/>
    <w:rsid w:val="00ED4689"/>
    <w:rsid w:val="00ED4B87"/>
    <w:rsid w:val="00ED5D4C"/>
    <w:rsid w:val="00EE3B3C"/>
    <w:rsid w:val="00EE5820"/>
    <w:rsid w:val="00EF014D"/>
    <w:rsid w:val="00EF0B51"/>
    <w:rsid w:val="00EF3A33"/>
    <w:rsid w:val="00EF3ED6"/>
    <w:rsid w:val="00EF62D0"/>
    <w:rsid w:val="00EF6380"/>
    <w:rsid w:val="00EF7B61"/>
    <w:rsid w:val="00F01AC4"/>
    <w:rsid w:val="00F064CA"/>
    <w:rsid w:val="00F12279"/>
    <w:rsid w:val="00F1406B"/>
    <w:rsid w:val="00F21C4D"/>
    <w:rsid w:val="00F22663"/>
    <w:rsid w:val="00F22E5D"/>
    <w:rsid w:val="00F231A1"/>
    <w:rsid w:val="00F30074"/>
    <w:rsid w:val="00F335B3"/>
    <w:rsid w:val="00F353AA"/>
    <w:rsid w:val="00F37C26"/>
    <w:rsid w:val="00F43118"/>
    <w:rsid w:val="00F45F67"/>
    <w:rsid w:val="00F4715B"/>
    <w:rsid w:val="00F475AA"/>
    <w:rsid w:val="00F554AE"/>
    <w:rsid w:val="00F577D0"/>
    <w:rsid w:val="00F631C4"/>
    <w:rsid w:val="00F64780"/>
    <w:rsid w:val="00F7069B"/>
    <w:rsid w:val="00F70CE0"/>
    <w:rsid w:val="00F73F69"/>
    <w:rsid w:val="00F74137"/>
    <w:rsid w:val="00F76CFE"/>
    <w:rsid w:val="00F859B0"/>
    <w:rsid w:val="00F91760"/>
    <w:rsid w:val="00F9720C"/>
    <w:rsid w:val="00FA02E2"/>
    <w:rsid w:val="00FA2310"/>
    <w:rsid w:val="00FA6A03"/>
    <w:rsid w:val="00FA7328"/>
    <w:rsid w:val="00FA7EEA"/>
    <w:rsid w:val="00FB2733"/>
    <w:rsid w:val="00FB31B1"/>
    <w:rsid w:val="00FB6E58"/>
    <w:rsid w:val="00FB74AE"/>
    <w:rsid w:val="00FC0449"/>
    <w:rsid w:val="00FC47DB"/>
    <w:rsid w:val="00FD0564"/>
    <w:rsid w:val="00FD3CE6"/>
    <w:rsid w:val="00FD566B"/>
    <w:rsid w:val="00FD60BC"/>
    <w:rsid w:val="00FE183D"/>
    <w:rsid w:val="00FE1DD8"/>
    <w:rsid w:val="00FE31D9"/>
    <w:rsid w:val="00FE4E71"/>
    <w:rsid w:val="00FE679A"/>
    <w:rsid w:val="00FF1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08DDC"/>
  <w15:docId w15:val="{E9BD953F-508F-482A-B0A6-F65CD65E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E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050EA"/>
    <w:pPr>
      <w:keepNext/>
      <w:jc w:val="center"/>
      <w:outlineLvl w:val="0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F95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050EA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1050EA"/>
    <w:rPr>
      <w:i/>
    </w:rPr>
  </w:style>
  <w:style w:type="character" w:customStyle="1" w:styleId="BrdtekstTegn">
    <w:name w:val="Brødtekst Tegn"/>
    <w:link w:val="Brdtekst"/>
    <w:rsid w:val="001050EA"/>
    <w:rPr>
      <w:rFonts w:ascii="Times New Roman" w:eastAsia="Times New Roman" w:hAnsi="Times New Roman" w:cs="Times New Roman"/>
      <w:i/>
      <w:lang w:eastAsia="nb-NO"/>
    </w:rPr>
  </w:style>
  <w:style w:type="table" w:styleId="Tabellrutenett">
    <w:name w:val="Table Grid"/>
    <w:basedOn w:val="Vanligtabell"/>
    <w:rsid w:val="00105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050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050E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rsid w:val="001050E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050EA"/>
    <w:rPr>
      <w:sz w:val="20"/>
      <w:szCs w:val="20"/>
    </w:rPr>
  </w:style>
  <w:style w:type="character" w:customStyle="1" w:styleId="MerknadstekstTegn">
    <w:name w:val="Merknadstekst Tegn"/>
    <w:link w:val="Merknadstekst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1050EA"/>
    <w:rPr>
      <w:b/>
      <w:bCs/>
    </w:rPr>
  </w:style>
  <w:style w:type="character" w:customStyle="1" w:styleId="KommentaremneTegn">
    <w:name w:val="Kommentaremne Tegn"/>
    <w:link w:val="Kommentaremne"/>
    <w:semiHidden/>
    <w:rsid w:val="001050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rsid w:val="001050EA"/>
    <w:rPr>
      <w:sz w:val="20"/>
      <w:szCs w:val="20"/>
    </w:rPr>
  </w:style>
  <w:style w:type="character" w:customStyle="1" w:styleId="FotnotetekstTegn">
    <w:name w:val="Fotnotetekst Tegn"/>
    <w:link w:val="Fotnotetekst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1050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0EA"/>
    <w:pPr>
      <w:spacing w:before="180"/>
    </w:pPr>
  </w:style>
  <w:style w:type="character" w:styleId="Hyperkobling">
    <w:name w:val="Hyperlink"/>
    <w:rsid w:val="001050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13CF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BF6F95"/>
    <w:rPr>
      <w:rFonts w:ascii="Calibri" w:eastAsia="Times New Roman" w:hAnsi="Calibri" w:cs="Times New Roman"/>
      <w:color w:val="243F60"/>
      <w:lang w:eastAsia="nb-NO"/>
    </w:rPr>
  </w:style>
  <w:style w:type="paragraph" w:styleId="Revisjon">
    <w:name w:val="Revision"/>
    <w:hidden/>
    <w:uiPriority w:val="99"/>
    <w:semiHidden/>
    <w:rsid w:val="002B7695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3D79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D7988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Liste2">
    <w:name w:val="List 2"/>
    <w:basedOn w:val="Normal"/>
    <w:rsid w:val="00C92789"/>
    <w:pPr>
      <w:ind w:left="566" w:hanging="283"/>
    </w:pPr>
  </w:style>
  <w:style w:type="paragraph" w:styleId="Liste3">
    <w:name w:val="List 3"/>
    <w:basedOn w:val="Normal"/>
    <w:uiPriority w:val="99"/>
    <w:unhideWhenUsed/>
    <w:rsid w:val="009711B7"/>
    <w:pPr>
      <w:ind w:left="849" w:hanging="283"/>
      <w:contextualSpacing/>
    </w:pPr>
  </w:style>
  <w:style w:type="character" w:customStyle="1" w:styleId="Ulstomtale1">
    <w:name w:val="Uløst omtale1"/>
    <w:uiPriority w:val="99"/>
    <w:unhideWhenUsed/>
    <w:rsid w:val="00FA02E2"/>
    <w:rPr>
      <w:color w:val="605E5C"/>
      <w:shd w:val="clear" w:color="auto" w:fill="E1DFDD"/>
    </w:rPr>
  </w:style>
  <w:style w:type="character" w:customStyle="1" w:styleId="Omtale1">
    <w:name w:val="Omtale1"/>
    <w:uiPriority w:val="99"/>
    <w:unhideWhenUsed/>
    <w:rsid w:val="00FA02E2"/>
    <w:rPr>
      <w:color w:val="2B579A"/>
      <w:shd w:val="clear" w:color="auto" w:fill="E1DFDD"/>
    </w:rPr>
  </w:style>
  <w:style w:type="character" w:styleId="Fulgthyperkobling">
    <w:name w:val="FollowedHyperlink"/>
    <w:uiPriority w:val="99"/>
    <w:semiHidden/>
    <w:unhideWhenUsed/>
    <w:rsid w:val="00EF62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4-idrettens-markeds-og-rettighetsbestemmels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13-avtaler-og-samarbeid-mellom-idrettens-organisasjonsledd-og-naringslivet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0-idrettslag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idrettsforbundet.no/tema/juss/nifs-lov/kapittel-1-innledende-bestemmels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50f8b54ed87a0b76bf3fcef20fa06962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51e24793aebfe37e077676ec189b03f3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EB368-2DED-4ED2-941D-77723609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35BEB-11AC-40A5-A0A0-7A4EE866F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7B6DF-1208-4BE7-B02A-20CB09A17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1685</Words>
  <Characters>8932</Characters>
  <Application>Microsoft Office Word</Application>
  <DocSecurity>0</DocSecurity>
  <Lines>74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særkretser og regioner  for publisering</vt:lpstr>
    </vt:vector>
  </TitlesOfParts>
  <Company/>
  <LinksUpToDate>false</LinksUpToDate>
  <CharactersWithSpaces>10596</CharactersWithSpaces>
  <SharedDoc>false</SharedDoc>
  <HLinks>
    <vt:vector size="168" baseType="variant">
      <vt:variant>
        <vt:i4>3080254</vt:i4>
      </vt:variant>
      <vt:variant>
        <vt:i4>81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6684723</vt:i4>
      </vt:variant>
      <vt:variant>
        <vt:i4>78</vt:i4>
      </vt:variant>
      <vt:variant>
        <vt:i4>0</vt:i4>
      </vt:variant>
      <vt:variant>
        <vt:i4>5</vt:i4>
      </vt:variant>
      <vt:variant>
        <vt:lpwstr>https://www.idrettsforbundet.no/tema/juss/nifs-lov/kapittel-14-idrettens-markeds-og-rettighetsbestemmelser/</vt:lpwstr>
      </vt:variant>
      <vt:variant>
        <vt:lpwstr/>
      </vt:variant>
      <vt:variant>
        <vt:i4>6357042</vt:i4>
      </vt:variant>
      <vt:variant>
        <vt:i4>75</vt:i4>
      </vt:variant>
      <vt:variant>
        <vt:i4>0</vt:i4>
      </vt:variant>
      <vt:variant>
        <vt:i4>5</vt:i4>
      </vt:variant>
      <vt:variant>
        <vt:lpwstr>https://www.idrettsforbundet.no/tema/juss/nifs-lov/kapittel-13-avtaler-og-samarbeid-mellom-idrettens-organisasjonsledd-og-naringslivet/</vt:lpwstr>
      </vt:variant>
      <vt:variant>
        <vt:lpwstr/>
      </vt:variant>
      <vt:variant>
        <vt:i4>4128811</vt:i4>
      </vt:variant>
      <vt:variant>
        <vt:i4>72</vt:i4>
      </vt:variant>
      <vt:variant>
        <vt:i4>0</vt:i4>
      </vt:variant>
      <vt:variant>
        <vt:i4>5</vt:i4>
      </vt:variant>
      <vt:variant>
        <vt:lpwstr>https://www.idrettsforbundet.no/tema/juss/</vt:lpwstr>
      </vt:variant>
      <vt:variant>
        <vt:lpwstr/>
      </vt:variant>
      <vt:variant>
        <vt:i4>7995452</vt:i4>
      </vt:variant>
      <vt:variant>
        <vt:i4>69</vt:i4>
      </vt:variant>
      <vt:variant>
        <vt:i4>0</vt:i4>
      </vt:variant>
      <vt:variant>
        <vt:i4>5</vt:i4>
      </vt:variant>
      <vt:variant>
        <vt:lpwstr>https://www.idrettsforbundet.no/tema/juss/nifs-lov/kapittel-12-antidopingbestemmelser/</vt:lpwstr>
      </vt:variant>
      <vt:variant>
        <vt:lpwstr/>
      </vt:variant>
      <vt:variant>
        <vt:i4>7077999</vt:i4>
      </vt:variant>
      <vt:variant>
        <vt:i4>66</vt:i4>
      </vt:variant>
      <vt:variant>
        <vt:i4>0</vt:i4>
      </vt:variant>
      <vt:variant>
        <vt:i4>5</vt:i4>
      </vt:variant>
      <vt:variant>
        <vt:lpwstr>https://www.idrettsforbundet.no/tema/juss/nifs-lov/kapittel-11-alminnelige-disiplinarforfoyninger-sanksjoner-etter-sarforbundets-regelverk-og-straffebestemmelser/</vt:lpwstr>
      </vt:variant>
      <vt:variant>
        <vt:lpwstr/>
      </vt:variant>
      <vt:variant>
        <vt:i4>1507343</vt:i4>
      </vt:variant>
      <vt:variant>
        <vt:i4>63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%C2%A72-18</vt:lpwstr>
      </vt:variant>
      <vt:variant>
        <vt:i4>1900559</vt:i4>
      </vt:variant>
      <vt:variant>
        <vt:i4>60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%C2%A72-12</vt:lpwstr>
      </vt:variant>
      <vt:variant>
        <vt:i4>1966092</vt:i4>
      </vt:variant>
      <vt:variant>
        <vt:i4>57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%C2%A72-21</vt:lpwstr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%C2%A710-3</vt:lpwstr>
      </vt:variant>
      <vt:variant>
        <vt:i4>2031628</vt:i4>
      </vt:variant>
      <vt:variant>
        <vt:i4>51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%C2%A72-20</vt:lpwstr>
      </vt:variant>
      <vt:variant>
        <vt:i4>1441807</vt:i4>
      </vt:variant>
      <vt:variant>
        <vt:i4>48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%C2%A72-19</vt:lpwstr>
      </vt:variant>
      <vt:variant>
        <vt:i4>1572879</vt:i4>
      </vt:variant>
      <vt:variant>
        <vt:i4>45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%C2%A72-17</vt:lpwstr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1703951</vt:i4>
      </vt:variant>
      <vt:variant>
        <vt:i4>39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%C2%A72-15</vt:lpwstr>
      </vt:variant>
      <vt:variant>
        <vt:i4>1769487</vt:i4>
      </vt:variant>
      <vt:variant>
        <vt:i4>36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%C2%A72-14</vt:lpwstr>
      </vt:variant>
      <vt:variant>
        <vt:i4>1835023</vt:i4>
      </vt:variant>
      <vt:variant>
        <vt:i4>33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%C2%A72-13</vt:lpwstr>
      </vt:variant>
      <vt:variant>
        <vt:i4>1966095</vt:i4>
      </vt:variant>
      <vt:variant>
        <vt:i4>30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%C2%A72-11</vt:lpwstr>
      </vt:variant>
      <vt:variant>
        <vt:i4>3866750</vt:i4>
      </vt:variant>
      <vt:variant>
        <vt:i4>27</vt:i4>
      </vt:variant>
      <vt:variant>
        <vt:i4>0</vt:i4>
      </vt:variant>
      <vt:variant>
        <vt:i4>5</vt:i4>
      </vt:variant>
      <vt:variant>
        <vt:lpwstr>https://www.idrettsforbundet.no/tema/juss/nifs-lov/kapittel-1-innledende-bestemmelser/</vt:lpwstr>
      </vt:variant>
      <vt:variant>
        <vt:lpwstr>%C2%A71-7</vt:lpwstr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%C2%A72-10</vt:lpwstr>
      </vt:variant>
      <vt:variant>
        <vt:i4>3080254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%C2%A72-9</vt:lpwstr>
      </vt:variant>
      <vt:variant>
        <vt:i4>3080254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%C2%A72-8</vt:lpwstr>
      </vt:variant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%C2%A72-7</vt:lpwstr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%C2%A72-6</vt:lpwstr>
      </vt:variant>
      <vt:variant>
        <vt:i4>3604532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%C2%A7%202-5</vt:lpwstr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%C2%A72-4</vt:lpwstr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cp:lastModifiedBy>Gunnar Nordgård</cp:lastModifiedBy>
  <cp:revision>4</cp:revision>
  <cp:lastPrinted>2020-03-12T14:33:00Z</cp:lastPrinted>
  <dcterms:created xsi:type="dcterms:W3CDTF">2024-02-16T15:26:00Z</dcterms:created>
  <dcterms:modified xsi:type="dcterms:W3CDTF">2024-02-20T23:52:00Z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acc21e49-efcc-4e2f-87c8-21a821ad4e9a</vt:lpwstr>
  </property>
</Properties>
</file>